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AC" w:rsidRPr="001351BC" w:rsidRDefault="00F91DAC" w:rsidP="00F91DAC">
      <w:pPr>
        <w:tabs>
          <w:tab w:val="left" w:pos="1440"/>
        </w:tabs>
        <w:spacing w:after="0" w:line="240" w:lineRule="auto"/>
        <w:jc w:val="right"/>
        <w:rPr>
          <w:rFonts w:ascii="Times New Roman" w:hAnsi="Times New Roman" w:cs="Times New Roman"/>
          <w:sz w:val="28"/>
          <w:szCs w:val="28"/>
          <w:lang w:val="en-US"/>
        </w:rPr>
      </w:pPr>
      <w:r w:rsidRPr="001351BC">
        <w:rPr>
          <w:rFonts w:ascii="Times New Roman" w:hAnsi="Times New Roman" w:cs="Times New Roman"/>
          <w:sz w:val="28"/>
          <w:szCs w:val="28"/>
        </w:rPr>
        <w:t>Ф. 7.11-19</w:t>
      </w:r>
    </w:p>
    <w:p w:rsidR="00F91DAC" w:rsidRPr="001351BC" w:rsidRDefault="00F91DAC" w:rsidP="00F91DAC">
      <w:pPr>
        <w:spacing w:after="0" w:line="240" w:lineRule="auto"/>
        <w:jc w:val="center"/>
        <w:rPr>
          <w:rFonts w:ascii="Times New Roman" w:hAnsi="Times New Roman" w:cs="Times New Roman"/>
          <w:sz w:val="28"/>
          <w:szCs w:val="28"/>
        </w:rPr>
      </w:pPr>
    </w:p>
    <w:p w:rsidR="00F91DAC" w:rsidRPr="001351BC" w:rsidRDefault="00F91DAC" w:rsidP="00F91DAC">
      <w:pPr>
        <w:spacing w:after="0" w:line="240" w:lineRule="auto"/>
        <w:jc w:val="center"/>
        <w:rPr>
          <w:rFonts w:ascii="Times New Roman" w:hAnsi="Times New Roman" w:cs="Times New Roman"/>
          <w:sz w:val="28"/>
          <w:szCs w:val="28"/>
        </w:rPr>
      </w:pPr>
      <w:r w:rsidRPr="001351BC">
        <w:rPr>
          <w:rFonts w:ascii="Times New Roman" w:hAnsi="Times New Roman" w:cs="Times New Roman"/>
          <w:b/>
          <w:noProof/>
          <w:sz w:val="28"/>
          <w:szCs w:val="28"/>
          <w:lang w:val="ru-RU" w:eastAsia="ru-RU"/>
        </w:rPr>
        <w:drawing>
          <wp:inline distT="0" distB="0" distL="0" distR="0">
            <wp:extent cx="2054860" cy="1918970"/>
            <wp:effectExtent l="0" t="0" r="2540" b="508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4860" cy="1918970"/>
                    </a:xfrm>
                    <a:prstGeom prst="rect">
                      <a:avLst/>
                    </a:prstGeom>
                    <a:noFill/>
                    <a:ln>
                      <a:noFill/>
                    </a:ln>
                  </pic:spPr>
                </pic:pic>
              </a:graphicData>
            </a:graphic>
          </wp:inline>
        </w:drawing>
      </w:r>
    </w:p>
    <w:p w:rsidR="00F91DAC" w:rsidRPr="001351BC" w:rsidRDefault="00F91DAC" w:rsidP="00F91DAC">
      <w:pPr>
        <w:spacing w:after="0" w:line="240" w:lineRule="auto"/>
        <w:jc w:val="center"/>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Hakimova</w:t>
      </w:r>
      <w:proofErr w:type="spellEnd"/>
      <w:r w:rsidRPr="001351BC">
        <w:rPr>
          <w:rFonts w:ascii="Times New Roman" w:hAnsi="Times New Roman" w:cs="Times New Roman"/>
          <w:sz w:val="28"/>
          <w:szCs w:val="28"/>
          <w:lang w:val="en-US"/>
        </w:rPr>
        <w:t xml:space="preserve"> A.A.</w:t>
      </w:r>
      <w:proofErr w:type="gramStart"/>
      <w:r w:rsidRPr="001351BC">
        <w:rPr>
          <w:rFonts w:ascii="Times New Roman" w:hAnsi="Times New Roman" w:cs="Times New Roman"/>
          <w:sz w:val="28"/>
          <w:szCs w:val="28"/>
        </w:rPr>
        <w:t>,</w:t>
      </w:r>
      <w:proofErr w:type="spellStart"/>
      <w:r w:rsidRPr="001351BC">
        <w:rPr>
          <w:rFonts w:ascii="Times New Roman" w:hAnsi="Times New Roman" w:cs="Times New Roman"/>
          <w:sz w:val="28"/>
          <w:szCs w:val="28"/>
          <w:lang w:val="en-US"/>
        </w:rPr>
        <w:t>Kalmanova</w:t>
      </w:r>
      <w:proofErr w:type="spellEnd"/>
      <w:proofErr w:type="gramEnd"/>
      <w:r w:rsidRPr="001351BC">
        <w:rPr>
          <w:rFonts w:ascii="Times New Roman" w:hAnsi="Times New Roman" w:cs="Times New Roman"/>
          <w:sz w:val="28"/>
          <w:szCs w:val="28"/>
          <w:lang w:val="en-US"/>
        </w:rPr>
        <w:t xml:space="preserve"> N.M.</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 xml:space="preserve">Methodical Instructions </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sz w:val="28"/>
          <w:szCs w:val="28"/>
          <w:lang w:val="en-US"/>
        </w:rPr>
        <w:t xml:space="preserve">For </w:t>
      </w:r>
      <w:r w:rsidR="00512053">
        <w:rPr>
          <w:rFonts w:ascii="Times New Roman" w:hAnsi="Times New Roman" w:cs="Times New Roman"/>
          <w:sz w:val="28"/>
          <w:szCs w:val="28"/>
          <w:lang w:val="en-US"/>
        </w:rPr>
        <w:t>practical training</w:t>
      </w:r>
      <w:r w:rsidR="00512053" w:rsidRPr="001351BC">
        <w:rPr>
          <w:rFonts w:ascii="Times New Roman" w:hAnsi="Times New Roman" w:cs="Times New Roman"/>
          <w:sz w:val="28"/>
          <w:szCs w:val="28"/>
          <w:lang w:val="en-US"/>
        </w:rPr>
        <w:t xml:space="preserve"> </w:t>
      </w:r>
      <w:r w:rsidRPr="001351BC">
        <w:rPr>
          <w:rFonts w:ascii="Times New Roman" w:hAnsi="Times New Roman" w:cs="Times New Roman"/>
          <w:sz w:val="28"/>
          <w:szCs w:val="28"/>
          <w:lang w:val="en-US"/>
        </w:rPr>
        <w:t>of a student</w:t>
      </w:r>
      <w:r w:rsidRPr="001351BC">
        <w:rPr>
          <w:rFonts w:ascii="Times New Roman" w:hAnsi="Times New Roman" w:cs="Times New Roman"/>
          <w:noProof/>
          <w:color w:val="000000"/>
          <w:sz w:val="28"/>
          <w:szCs w:val="28"/>
          <w:lang w:val="en-US"/>
        </w:rPr>
        <w:t xml:space="preserve"> </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 xml:space="preserve">on discipline “Economy of enterprice” </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p>
    <w:p w:rsidR="00F91DAC" w:rsidRPr="001351BC" w:rsidRDefault="00F91DAC" w:rsidP="00F91DAC">
      <w:pPr>
        <w:pStyle w:val="a3"/>
        <w:rPr>
          <w:rFonts w:ascii="Times New Roman" w:hAnsi="Times New Roman"/>
          <w:iCs/>
          <w:sz w:val="28"/>
          <w:szCs w:val="28"/>
          <w:lang w:val="en-US"/>
        </w:rPr>
      </w:pPr>
      <w:r w:rsidRPr="001351BC">
        <w:rPr>
          <w:rFonts w:ascii="Times New Roman" w:hAnsi="Times New Roman"/>
          <w:iCs/>
          <w:sz w:val="28"/>
          <w:szCs w:val="28"/>
          <w:lang w:val="en-US"/>
        </w:rPr>
        <w:t xml:space="preserve">                     </w:t>
      </w:r>
    </w:p>
    <w:p w:rsidR="00F91DAC" w:rsidRPr="001351BC" w:rsidRDefault="00F91DAC" w:rsidP="00F91DAC">
      <w:pPr>
        <w:pStyle w:val="a3"/>
        <w:jc w:val="center"/>
        <w:rPr>
          <w:rFonts w:ascii="Times New Roman" w:hAnsi="Times New Roman"/>
          <w:iCs/>
          <w:sz w:val="28"/>
          <w:szCs w:val="28"/>
          <w:lang w:val="en-US"/>
        </w:rPr>
      </w:pPr>
      <w:r w:rsidRPr="001351BC">
        <w:rPr>
          <w:rFonts w:ascii="Times New Roman" w:hAnsi="Times New Roman"/>
          <w:iCs/>
          <w:noProof/>
          <w:sz w:val="28"/>
          <w:szCs w:val="28"/>
        </w:rPr>
        <w:drawing>
          <wp:inline distT="0" distB="0" distL="0" distR="0">
            <wp:extent cx="5396230" cy="358965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6230" cy="3589655"/>
                    </a:xfrm>
                    <a:prstGeom prst="rect">
                      <a:avLst/>
                    </a:prstGeom>
                    <a:noFill/>
                    <a:ln>
                      <a:noFill/>
                    </a:ln>
                  </pic:spPr>
                </pic:pic>
              </a:graphicData>
            </a:graphic>
          </wp:inline>
        </w:drawing>
      </w:r>
    </w:p>
    <w:p w:rsidR="00F91DAC" w:rsidRPr="001351BC" w:rsidRDefault="00F91DAC" w:rsidP="00F91DAC">
      <w:pPr>
        <w:pStyle w:val="a3"/>
        <w:rPr>
          <w:rFonts w:ascii="Times New Roman" w:hAnsi="Times New Roman"/>
          <w:iCs/>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C24992" w:rsidP="00F91DAC">
      <w:pPr>
        <w:spacing w:after="0" w:line="240" w:lineRule="auto"/>
        <w:jc w:val="center"/>
        <w:rPr>
          <w:rFonts w:ascii="Times New Roman" w:hAnsi="Times New Roman" w:cs="Times New Roman"/>
          <w:sz w:val="28"/>
          <w:szCs w:val="28"/>
          <w:lang w:val="en-US"/>
        </w:rPr>
      </w:pPr>
      <w:r w:rsidRPr="00C24992">
        <w:rPr>
          <w:rFonts w:ascii="Times New Roman" w:hAnsi="Times New Roman" w:cs="Times New Roman"/>
          <w:noProof/>
          <w:color w:val="333333"/>
          <w:sz w:val="28"/>
          <w:szCs w:val="28"/>
          <w:lang w:val="ru-RU" w:eastAsia="ru-RU"/>
        </w:rPr>
        <w:pict>
          <v:rect id="Прямоугольник 9" o:spid="_x0000_s1026" style="position:absolute;left:0;text-align:left;margin-left:225pt;margin-top:21.9pt;width:27pt;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prFQMAAE8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" stroked="f"/>
        </w:pict>
      </w:r>
      <w:r w:rsidRPr="00C24992">
        <w:rPr>
          <w:rFonts w:ascii="Times New Roman" w:hAnsi="Times New Roman" w:cs="Times New Roman"/>
          <w:noProof/>
          <w:color w:val="333333"/>
          <w:sz w:val="28"/>
          <w:szCs w:val="28"/>
          <w:lang w:val="ru-RU" w:eastAsia="ru-RU"/>
        </w:rPr>
        <w:pict>
          <v:rect id="Прямоугольник 8" o:spid="_x0000_s1034" style="position:absolute;left:0;text-align:left;margin-left:225pt;margin-top:21.9pt;width:27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" stroked="f"/>
        </w:pict>
      </w:r>
      <w:r>
        <w:rPr>
          <w:rFonts w:ascii="Times New Roman" w:hAnsi="Times New Roman" w:cs="Times New Roman"/>
          <w:noProof/>
          <w:sz w:val="28"/>
          <w:szCs w:val="28"/>
          <w:lang w:val="ru-RU" w:eastAsia="ru-RU"/>
        </w:rPr>
        <w:pict>
          <v:rect id="Прямоугольник 7" o:spid="_x0000_s1033" style="position:absolute;left:0;text-align:left;margin-left:207pt;margin-top:21.9pt;width:27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" stroked="f"/>
        </w:pict>
      </w:r>
      <w:proofErr w:type="spellStart"/>
      <w:r w:rsidR="00F91DAC" w:rsidRPr="001351BC">
        <w:rPr>
          <w:rFonts w:ascii="Times New Roman" w:hAnsi="Times New Roman" w:cs="Times New Roman"/>
          <w:sz w:val="28"/>
          <w:szCs w:val="28"/>
          <w:lang w:val="en-US"/>
        </w:rPr>
        <w:t>Shymkent</w:t>
      </w:r>
      <w:proofErr w:type="spellEnd"/>
      <w:r w:rsidR="00F91DAC" w:rsidRPr="001351BC">
        <w:rPr>
          <w:rFonts w:ascii="Times New Roman" w:hAnsi="Times New Roman" w:cs="Times New Roman"/>
          <w:sz w:val="28"/>
          <w:szCs w:val="28"/>
          <w:lang w:val="en-US"/>
        </w:rPr>
        <w:t>, 2011</w:t>
      </w:r>
    </w:p>
    <w:p w:rsidR="00F91DAC" w:rsidRPr="001351BC" w:rsidRDefault="00F91DAC" w:rsidP="00F91DAC">
      <w:pPr>
        <w:pStyle w:val="8"/>
        <w:spacing w:before="0" w:after="0"/>
        <w:jc w:val="center"/>
        <w:rPr>
          <w:i w:val="0"/>
          <w:color w:val="333333"/>
          <w:sz w:val="28"/>
          <w:szCs w:val="28"/>
          <w:lang w:val="en-US"/>
        </w:rPr>
      </w:pPr>
    </w:p>
    <w:p w:rsidR="00F91DAC" w:rsidRPr="001351BC" w:rsidRDefault="00F91DAC" w:rsidP="00F91DAC">
      <w:pPr>
        <w:pStyle w:val="8"/>
        <w:spacing w:before="0" w:after="0"/>
        <w:jc w:val="center"/>
        <w:rPr>
          <w:i w:val="0"/>
          <w:color w:val="333333"/>
          <w:sz w:val="28"/>
          <w:szCs w:val="28"/>
          <w:lang w:val="en-US"/>
        </w:rPr>
      </w:pPr>
    </w:p>
    <w:p w:rsidR="00F91DAC" w:rsidRPr="001351BC" w:rsidRDefault="00F91DAC" w:rsidP="00F91DAC">
      <w:pPr>
        <w:pStyle w:val="8"/>
        <w:spacing w:before="0" w:after="0"/>
        <w:jc w:val="center"/>
        <w:rPr>
          <w:i w:val="0"/>
          <w:color w:val="333333"/>
          <w:sz w:val="28"/>
          <w:szCs w:val="28"/>
          <w:lang w:val="en-US"/>
        </w:rPr>
      </w:pPr>
    </w:p>
    <w:p w:rsidR="00F91DAC" w:rsidRPr="001351BC" w:rsidRDefault="00F91DAC" w:rsidP="00F91DAC">
      <w:pPr>
        <w:pStyle w:val="8"/>
        <w:spacing w:before="0" w:after="0"/>
        <w:jc w:val="center"/>
        <w:rPr>
          <w:i w:val="0"/>
          <w:color w:val="333333"/>
          <w:sz w:val="28"/>
          <w:szCs w:val="28"/>
          <w:lang w:val="en-US"/>
        </w:rPr>
      </w:pPr>
    </w:p>
    <w:p w:rsidR="00F91DAC" w:rsidRPr="001351BC" w:rsidRDefault="00C24992" w:rsidP="00F91DAC">
      <w:pPr>
        <w:pStyle w:val="8"/>
        <w:spacing w:before="0" w:after="0"/>
        <w:jc w:val="center"/>
        <w:rPr>
          <w:i w:val="0"/>
          <w:color w:val="333333"/>
          <w:sz w:val="28"/>
          <w:szCs w:val="28"/>
          <w:lang w:val="en-US"/>
        </w:rPr>
      </w:pPr>
      <w:r>
        <w:rPr>
          <w:i w:val="0"/>
          <w:noProof/>
          <w:color w:val="333333"/>
          <w:sz w:val="28"/>
          <w:szCs w:val="28"/>
        </w:rPr>
        <w:pict>
          <v:rect id="Прямоугольник 6" o:spid="_x0000_s1032" style="position:absolute;left:0;text-align:left;margin-left:3in;margin-top:20.65pt;width:27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5AmFgMAAE8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" stroked="f"/>
        </w:pict>
      </w:r>
      <w:r w:rsidR="00F91DAC" w:rsidRPr="001351BC">
        <w:rPr>
          <w:i w:val="0"/>
          <w:color w:val="333333"/>
          <w:sz w:val="28"/>
          <w:szCs w:val="28"/>
          <w:lang w:val="en-US"/>
        </w:rPr>
        <w:t xml:space="preserve">MINISTRY OF EDUCATION AND SCIENCE </w:t>
      </w:r>
    </w:p>
    <w:p w:rsidR="00F91DAC" w:rsidRPr="001351BC" w:rsidRDefault="00F91DAC" w:rsidP="00F91DAC">
      <w:pPr>
        <w:pStyle w:val="8"/>
        <w:spacing w:before="0" w:after="0"/>
        <w:jc w:val="center"/>
        <w:rPr>
          <w:i w:val="0"/>
          <w:color w:val="333333"/>
          <w:sz w:val="28"/>
          <w:szCs w:val="28"/>
          <w:lang w:val="en-US"/>
        </w:rPr>
      </w:pPr>
      <w:r w:rsidRPr="001351BC">
        <w:rPr>
          <w:i w:val="0"/>
          <w:color w:val="333333"/>
          <w:sz w:val="28"/>
          <w:szCs w:val="28"/>
          <w:lang w:val="en-US"/>
        </w:rPr>
        <w:t>OF THE REPUBLIC OF KAZAKHSTAN</w:t>
      </w:r>
    </w:p>
    <w:p w:rsidR="00F91DAC" w:rsidRPr="001351BC" w:rsidRDefault="00F91DAC" w:rsidP="00F91DAC">
      <w:pPr>
        <w:spacing w:after="0" w:line="240" w:lineRule="auto"/>
        <w:jc w:val="center"/>
        <w:rPr>
          <w:rFonts w:ascii="Times New Roman" w:hAnsi="Times New Roman" w:cs="Times New Roman"/>
          <w:b/>
          <w:color w:val="333333"/>
          <w:sz w:val="28"/>
          <w:szCs w:val="28"/>
          <w:lang w:val="en-US"/>
        </w:rPr>
      </w:pPr>
    </w:p>
    <w:p w:rsidR="00F91DAC" w:rsidRPr="001351BC" w:rsidRDefault="00F91DAC" w:rsidP="00F91DAC">
      <w:pPr>
        <w:spacing w:after="0" w:line="240" w:lineRule="auto"/>
        <w:jc w:val="center"/>
        <w:rPr>
          <w:rFonts w:ascii="Times New Roman" w:hAnsi="Times New Roman" w:cs="Times New Roman"/>
          <w:color w:val="333333"/>
          <w:sz w:val="28"/>
          <w:szCs w:val="28"/>
          <w:lang w:val="en-US"/>
        </w:rPr>
      </w:pPr>
      <w:r w:rsidRPr="001351BC">
        <w:rPr>
          <w:rFonts w:ascii="Times New Roman" w:hAnsi="Times New Roman" w:cs="Times New Roman"/>
          <w:color w:val="333333"/>
          <w:sz w:val="28"/>
          <w:szCs w:val="28"/>
          <w:lang w:val="en-US"/>
        </w:rPr>
        <w:t xml:space="preserve">M. AUEZOV SOUTH KAZAKHSTAN STATE UNIVERSITY </w:t>
      </w:r>
    </w:p>
    <w:p w:rsidR="00F91DAC" w:rsidRPr="001351BC" w:rsidRDefault="00F91DAC" w:rsidP="00F91DAC">
      <w:pPr>
        <w:spacing w:after="0" w:line="240" w:lineRule="auto"/>
        <w:jc w:val="center"/>
        <w:rPr>
          <w:rFonts w:ascii="Times New Roman" w:hAnsi="Times New Roman" w:cs="Times New Roman"/>
          <w:b/>
          <w:caps/>
          <w:color w:val="333333"/>
          <w:sz w:val="28"/>
          <w:szCs w:val="28"/>
          <w:lang w:val="en-US"/>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1351BC">
        <w:rPr>
          <w:rFonts w:ascii="Times New Roman" w:hAnsi="Times New Roman" w:cs="Times New Roman"/>
          <w:color w:val="333333"/>
          <w:sz w:val="28"/>
          <w:szCs w:val="28"/>
          <w:lang w:val="en-US"/>
        </w:rPr>
        <w:t>Chair “Economics”</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proofErr w:type="spellStart"/>
      <w:proofErr w:type="gramStart"/>
      <w:r w:rsidRPr="001351BC">
        <w:rPr>
          <w:rFonts w:ascii="Times New Roman" w:hAnsi="Times New Roman" w:cs="Times New Roman"/>
          <w:sz w:val="28"/>
          <w:szCs w:val="28"/>
          <w:lang w:val="en-US"/>
        </w:rPr>
        <w:t>Hakimova</w:t>
      </w:r>
      <w:proofErr w:type="spellEnd"/>
      <w:r w:rsidRPr="001351BC">
        <w:rPr>
          <w:rFonts w:ascii="Times New Roman" w:hAnsi="Times New Roman" w:cs="Times New Roman"/>
          <w:sz w:val="28"/>
          <w:szCs w:val="28"/>
          <w:lang w:val="en-US"/>
        </w:rPr>
        <w:t xml:space="preserve"> A.A., </w:t>
      </w:r>
      <w:proofErr w:type="spellStart"/>
      <w:r w:rsidRPr="001351BC">
        <w:rPr>
          <w:rFonts w:ascii="Times New Roman" w:hAnsi="Times New Roman" w:cs="Times New Roman"/>
          <w:sz w:val="28"/>
          <w:szCs w:val="28"/>
          <w:lang w:val="en-US"/>
        </w:rPr>
        <w:t>Kalmanova</w:t>
      </w:r>
      <w:proofErr w:type="spellEnd"/>
      <w:r w:rsidRPr="001351BC">
        <w:rPr>
          <w:rFonts w:ascii="Times New Roman" w:hAnsi="Times New Roman" w:cs="Times New Roman"/>
          <w:sz w:val="28"/>
          <w:szCs w:val="28"/>
          <w:lang w:val="en-US"/>
        </w:rPr>
        <w:t xml:space="preserve"> N.M.</w:t>
      </w:r>
      <w:proofErr w:type="gramEnd"/>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METHODICAL INSTRUCTIONS</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sz w:val="28"/>
          <w:szCs w:val="28"/>
          <w:lang w:val="en-US"/>
        </w:rPr>
        <w:t xml:space="preserve">For </w:t>
      </w:r>
      <w:r w:rsidR="00512053">
        <w:rPr>
          <w:rFonts w:ascii="Times New Roman" w:hAnsi="Times New Roman" w:cs="Times New Roman"/>
          <w:sz w:val="28"/>
          <w:szCs w:val="28"/>
          <w:lang w:val="en-US"/>
        </w:rPr>
        <w:t>practical training</w:t>
      </w:r>
      <w:r w:rsidRPr="001351BC">
        <w:rPr>
          <w:rFonts w:ascii="Times New Roman" w:hAnsi="Times New Roman" w:cs="Times New Roman"/>
          <w:sz w:val="28"/>
          <w:szCs w:val="28"/>
          <w:lang w:val="en-US"/>
        </w:rPr>
        <w:t xml:space="preserve"> of a student</w:t>
      </w:r>
      <w:r w:rsidRPr="001351BC">
        <w:rPr>
          <w:rFonts w:ascii="Times New Roman" w:hAnsi="Times New Roman" w:cs="Times New Roman"/>
          <w:noProof/>
          <w:color w:val="000000"/>
          <w:sz w:val="28"/>
          <w:szCs w:val="28"/>
          <w:lang w:val="en-US"/>
        </w:rPr>
        <w:t xml:space="preserve"> </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on discipline “Economy of enterprice”</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for students of speciality</w:t>
      </w:r>
    </w:p>
    <w:p w:rsidR="00F91DAC" w:rsidRPr="001351BC" w:rsidRDefault="00B00111"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Pr>
          <w:rFonts w:ascii="Times New Roman" w:hAnsi="Times New Roman" w:cs="Times New Roman"/>
          <w:noProof/>
          <w:color w:val="000000"/>
          <w:sz w:val="28"/>
          <w:szCs w:val="28"/>
          <w:lang w:val="en-US"/>
        </w:rPr>
        <w:t>5B050600</w:t>
      </w:r>
      <w:r w:rsidR="00F91DAC" w:rsidRPr="001351BC">
        <w:rPr>
          <w:rFonts w:ascii="Times New Roman" w:hAnsi="Times New Roman" w:cs="Times New Roman"/>
          <w:noProof/>
          <w:color w:val="000000"/>
          <w:sz w:val="28"/>
          <w:szCs w:val="28"/>
          <w:lang w:val="en-US"/>
        </w:rPr>
        <w:t>– Economics</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r w:rsidRPr="001351BC">
        <w:rPr>
          <w:rFonts w:ascii="Times New Roman" w:hAnsi="Times New Roman" w:cs="Times New Roman"/>
          <w:noProof/>
          <w:color w:val="000000"/>
          <w:sz w:val="28"/>
          <w:szCs w:val="28"/>
          <w:lang w:val="en-US"/>
        </w:rPr>
        <w:t>Form of teaching: internal</w:t>
      </w: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F91DAC" w:rsidRPr="001351BC" w:rsidRDefault="00F91DAC" w:rsidP="00F91DAC">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F91DAC" w:rsidP="00F91DAC">
      <w:pPr>
        <w:spacing w:after="0" w:line="240" w:lineRule="auto"/>
        <w:jc w:val="center"/>
        <w:rPr>
          <w:rFonts w:ascii="Times New Roman" w:hAnsi="Times New Roman" w:cs="Times New Roman"/>
          <w:sz w:val="28"/>
          <w:szCs w:val="28"/>
          <w:lang w:val="en-US"/>
        </w:rPr>
      </w:pPr>
    </w:p>
    <w:p w:rsidR="00F91DAC" w:rsidRPr="001351BC" w:rsidRDefault="00C24992" w:rsidP="00F91DAC">
      <w:pPr>
        <w:spacing w:after="0" w:line="240" w:lineRule="auto"/>
        <w:jc w:val="center"/>
        <w:rPr>
          <w:rFonts w:ascii="Times New Roman" w:hAnsi="Times New Roman" w:cs="Times New Roman"/>
          <w:noProof/>
          <w:color w:val="000000"/>
          <w:sz w:val="28"/>
          <w:szCs w:val="28"/>
        </w:rPr>
      </w:pPr>
      <w:r>
        <w:rPr>
          <w:rFonts w:ascii="Times New Roman" w:hAnsi="Times New Roman" w:cs="Times New Roman"/>
          <w:noProof/>
          <w:color w:val="000000"/>
          <w:sz w:val="28"/>
          <w:szCs w:val="28"/>
          <w:lang w:val="ru-RU" w:eastAsia="ru-RU"/>
        </w:rPr>
        <w:pict>
          <v:rect id="Прямоугольник 5" o:spid="_x0000_s1031" style="position:absolute;left:0;text-align:left;margin-left:3in;margin-top:22.95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w3rFgMAAE8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" stroked="f"/>
        </w:pict>
      </w:r>
      <w:proofErr w:type="spellStart"/>
      <w:r w:rsidR="00F91DAC" w:rsidRPr="001351BC">
        <w:rPr>
          <w:rFonts w:ascii="Times New Roman" w:hAnsi="Times New Roman" w:cs="Times New Roman"/>
          <w:sz w:val="28"/>
          <w:szCs w:val="28"/>
          <w:lang w:val="en-US"/>
        </w:rPr>
        <w:t>Shymkent</w:t>
      </w:r>
      <w:proofErr w:type="spellEnd"/>
      <w:r w:rsidR="00F91DAC" w:rsidRPr="001351BC">
        <w:rPr>
          <w:rFonts w:ascii="Times New Roman" w:hAnsi="Times New Roman" w:cs="Times New Roman"/>
          <w:sz w:val="28"/>
          <w:szCs w:val="28"/>
          <w:lang w:val="en-US"/>
        </w:rPr>
        <w:t xml:space="preserve"> – 2013</w:t>
      </w:r>
      <w:r w:rsidR="00F91DAC" w:rsidRPr="001351BC">
        <w:rPr>
          <w:rFonts w:ascii="Times New Roman" w:hAnsi="Times New Roman" w:cs="Times New Roman"/>
          <w:noProof/>
          <w:color w:val="000000"/>
          <w:sz w:val="28"/>
          <w:szCs w:val="28"/>
        </w:rPr>
        <w:t xml:space="preserve"> </w:t>
      </w:r>
    </w:p>
    <w:p w:rsidR="00F91DAC" w:rsidRPr="001351BC" w:rsidRDefault="00F91DAC" w:rsidP="00F91DAC">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lastRenderedPageBreak/>
        <w:t xml:space="preserve">UDC </w:t>
      </w:r>
      <w:r w:rsidRPr="001351BC">
        <w:rPr>
          <w:rFonts w:ascii="Times New Roman" w:hAnsi="Times New Roman" w:cs="Times New Roman"/>
          <w:sz w:val="28"/>
          <w:szCs w:val="28"/>
        </w:rPr>
        <w:t>336.71</w:t>
      </w:r>
    </w:p>
    <w:p w:rsidR="00F91DAC" w:rsidRPr="001351BC" w:rsidRDefault="00F91DAC" w:rsidP="00F91DAC">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The author: </w:t>
      </w:r>
      <w:proofErr w:type="spellStart"/>
      <w:r w:rsidRPr="001351BC">
        <w:rPr>
          <w:rFonts w:ascii="Times New Roman" w:hAnsi="Times New Roman" w:cs="Times New Roman"/>
          <w:sz w:val="28"/>
          <w:szCs w:val="28"/>
          <w:lang w:val="en-US"/>
        </w:rPr>
        <w:t>Hakimova</w:t>
      </w:r>
      <w:proofErr w:type="spellEnd"/>
      <w:r w:rsidRPr="001351BC">
        <w:rPr>
          <w:rFonts w:ascii="Times New Roman" w:hAnsi="Times New Roman" w:cs="Times New Roman"/>
          <w:sz w:val="28"/>
          <w:szCs w:val="28"/>
          <w:lang w:val="en-US"/>
        </w:rPr>
        <w:t xml:space="preserve"> A.A., </w:t>
      </w:r>
      <w:proofErr w:type="spellStart"/>
      <w:r w:rsidRPr="001351BC">
        <w:rPr>
          <w:rFonts w:ascii="Times New Roman" w:hAnsi="Times New Roman" w:cs="Times New Roman"/>
          <w:sz w:val="28"/>
          <w:szCs w:val="28"/>
          <w:lang w:val="en-US"/>
        </w:rPr>
        <w:t>Kalmanova</w:t>
      </w:r>
      <w:proofErr w:type="spellEnd"/>
      <w:r w:rsidRPr="001351BC">
        <w:rPr>
          <w:rFonts w:ascii="Times New Roman" w:hAnsi="Times New Roman" w:cs="Times New Roman"/>
          <w:sz w:val="28"/>
          <w:szCs w:val="28"/>
          <w:lang w:val="en-US"/>
        </w:rPr>
        <w:t xml:space="preserve"> N.M.  </w:t>
      </w:r>
      <w:r w:rsidRPr="001351BC">
        <w:rPr>
          <w:rFonts w:ascii="Times New Roman" w:hAnsi="Times New Roman" w:cs="Times New Roman"/>
          <w:noProof/>
          <w:color w:val="000000"/>
          <w:sz w:val="28"/>
          <w:szCs w:val="28"/>
          <w:lang w:val="en-US"/>
        </w:rPr>
        <w:t xml:space="preserve">Methodical Instructions </w:t>
      </w:r>
      <w:r w:rsidRPr="001351BC">
        <w:rPr>
          <w:rFonts w:ascii="Times New Roman" w:hAnsi="Times New Roman" w:cs="Times New Roman"/>
          <w:sz w:val="28"/>
          <w:szCs w:val="28"/>
          <w:lang w:val="en-US"/>
        </w:rPr>
        <w:t xml:space="preserve">for </w:t>
      </w:r>
      <w:r w:rsidR="00512053">
        <w:rPr>
          <w:rFonts w:ascii="Times New Roman" w:hAnsi="Times New Roman" w:cs="Times New Roman"/>
          <w:sz w:val="28"/>
          <w:szCs w:val="28"/>
          <w:lang w:val="en-US"/>
        </w:rPr>
        <w:t>practical training</w:t>
      </w:r>
      <w:r w:rsidRPr="001351BC">
        <w:rPr>
          <w:rFonts w:ascii="Times New Roman" w:hAnsi="Times New Roman" w:cs="Times New Roman"/>
          <w:sz w:val="28"/>
          <w:szCs w:val="28"/>
          <w:lang w:val="en-US"/>
        </w:rPr>
        <w:t xml:space="preserve"> of a student</w:t>
      </w:r>
      <w:r w:rsidRPr="001351BC">
        <w:rPr>
          <w:rFonts w:ascii="Times New Roman" w:hAnsi="Times New Roman" w:cs="Times New Roman"/>
          <w:noProof/>
          <w:color w:val="000000"/>
          <w:sz w:val="28"/>
          <w:szCs w:val="28"/>
          <w:lang w:val="en-US"/>
        </w:rPr>
        <w:t xml:space="preserve"> on discipline “Economy of enterprice”. – </w:t>
      </w:r>
      <w:proofErr w:type="spellStart"/>
      <w:r w:rsidRPr="001351BC">
        <w:rPr>
          <w:rFonts w:ascii="Times New Roman" w:hAnsi="Times New Roman" w:cs="Times New Roman"/>
          <w:sz w:val="28"/>
          <w:szCs w:val="28"/>
          <w:lang w:val="en-US"/>
        </w:rPr>
        <w:t>Shymkent</w:t>
      </w:r>
      <w:proofErr w:type="spellEnd"/>
      <w:r w:rsidRPr="001351BC">
        <w:rPr>
          <w:rFonts w:ascii="Times New Roman" w:hAnsi="Times New Roman" w:cs="Times New Roman"/>
          <w:sz w:val="28"/>
          <w:szCs w:val="28"/>
          <w:lang w:val="en-US"/>
        </w:rPr>
        <w:t xml:space="preserve">: </w:t>
      </w:r>
      <w:r w:rsidRPr="001351BC">
        <w:rPr>
          <w:rFonts w:ascii="Times New Roman" w:hAnsi="Times New Roman" w:cs="Times New Roman"/>
          <w:color w:val="333333"/>
          <w:sz w:val="28"/>
          <w:szCs w:val="28"/>
          <w:lang w:val="en-US"/>
        </w:rPr>
        <w:t xml:space="preserve">M. </w:t>
      </w:r>
      <w:proofErr w:type="spellStart"/>
      <w:r w:rsidRPr="001351BC">
        <w:rPr>
          <w:rFonts w:ascii="Times New Roman" w:hAnsi="Times New Roman" w:cs="Times New Roman"/>
          <w:color w:val="333333"/>
          <w:sz w:val="28"/>
          <w:szCs w:val="28"/>
          <w:lang w:val="en-US"/>
        </w:rPr>
        <w:t>Auezov</w:t>
      </w:r>
      <w:proofErr w:type="spellEnd"/>
      <w:r w:rsidRPr="001351BC">
        <w:rPr>
          <w:rFonts w:ascii="Times New Roman" w:hAnsi="Times New Roman" w:cs="Times New Roman"/>
          <w:color w:val="333333"/>
          <w:sz w:val="28"/>
          <w:szCs w:val="28"/>
          <w:lang w:val="en-US"/>
        </w:rPr>
        <w:t xml:space="preserve"> SKSU, </w:t>
      </w:r>
      <w:r w:rsidRPr="001351BC">
        <w:rPr>
          <w:rFonts w:ascii="Times New Roman" w:hAnsi="Times New Roman" w:cs="Times New Roman"/>
          <w:sz w:val="28"/>
          <w:szCs w:val="28"/>
          <w:lang w:val="en-US"/>
        </w:rPr>
        <w:t>2013. - 20 p.</w:t>
      </w: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 xml:space="preserve">Methodical Instructions </w:t>
      </w:r>
      <w:r w:rsidRPr="001351BC">
        <w:rPr>
          <w:rFonts w:ascii="Times New Roman" w:hAnsi="Times New Roman" w:cs="Times New Roman"/>
          <w:sz w:val="28"/>
          <w:szCs w:val="28"/>
          <w:lang w:val="en-US"/>
        </w:rPr>
        <w:t xml:space="preserve">have been developed under requirements of curriculum and program of </w:t>
      </w:r>
      <w:r w:rsidRPr="001351BC">
        <w:rPr>
          <w:rFonts w:ascii="Times New Roman" w:hAnsi="Times New Roman" w:cs="Times New Roman"/>
          <w:noProof/>
          <w:color w:val="000000"/>
          <w:sz w:val="28"/>
          <w:szCs w:val="28"/>
          <w:lang w:val="en-US"/>
        </w:rPr>
        <w:t>discipline “Economy of enterprice”  and include all necessary information on execution of themes of practical (seminar) studies.</w:t>
      </w: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Methodical Instructions are intended for students of speciality “Economics”.</w:t>
      </w: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bCs/>
          <w:color w:val="000000"/>
          <w:sz w:val="28"/>
          <w:szCs w:val="28"/>
          <w:lang w:val="en-US"/>
        </w:rPr>
        <w:t>Constant development of international relations requires high standards at education of specialists in different spheres. Enterprises need highly qualified specialists who can easily use foreign languages, special terminology, and original professional information.</w:t>
      </w:r>
    </w:p>
    <w:p w:rsidR="00F91DAC" w:rsidRPr="001351BC" w:rsidRDefault="00F91DAC" w:rsidP="00F91DAC">
      <w:pPr>
        <w:shd w:val="clear" w:color="auto" w:fill="FFFFFF"/>
        <w:autoSpaceDE w:val="0"/>
        <w:autoSpaceDN w:val="0"/>
        <w:adjustRightInd w:val="0"/>
        <w:spacing w:after="0" w:line="240" w:lineRule="auto"/>
        <w:ind w:firstLine="720"/>
        <w:jc w:val="both"/>
        <w:rPr>
          <w:rStyle w:val="hps"/>
          <w:rFonts w:ascii="Times New Roman" w:hAnsi="Times New Roman" w:cs="Times New Roman"/>
          <w:color w:val="000000"/>
          <w:sz w:val="28"/>
          <w:szCs w:val="28"/>
          <w:lang w:val="en-US"/>
        </w:rPr>
      </w:pPr>
      <w:r w:rsidRPr="001351BC">
        <w:rPr>
          <w:rStyle w:val="hps"/>
          <w:rFonts w:ascii="Times New Roman" w:hAnsi="Times New Roman" w:cs="Times New Roman"/>
          <w:color w:val="000000"/>
          <w:sz w:val="28"/>
          <w:szCs w:val="28"/>
          <w:lang/>
        </w:rPr>
        <w:t>Various</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forms</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of</w:t>
      </w:r>
      <w:r w:rsidRPr="001351BC">
        <w:rPr>
          <w:rFonts w:ascii="Times New Roman" w:hAnsi="Times New Roman" w:cs="Times New Roman"/>
          <w:color w:val="000000"/>
          <w:sz w:val="28"/>
          <w:szCs w:val="28"/>
          <w:lang/>
        </w:rPr>
        <w:t xml:space="preserve"> tacks </w:t>
      </w:r>
      <w:r w:rsidRPr="001351BC">
        <w:rPr>
          <w:rStyle w:val="hps"/>
          <w:rFonts w:ascii="Times New Roman" w:hAnsi="Times New Roman" w:cs="Times New Roman"/>
          <w:color w:val="000000"/>
          <w:sz w:val="28"/>
          <w:szCs w:val="28"/>
          <w:lang/>
        </w:rPr>
        <w:t xml:space="preserve">student’ </w:t>
      </w:r>
      <w:r w:rsidR="00512053">
        <w:rPr>
          <w:rFonts w:ascii="Times New Roman" w:hAnsi="Times New Roman" w:cs="Times New Roman"/>
          <w:sz w:val="28"/>
          <w:szCs w:val="28"/>
          <w:lang w:val="en-US"/>
        </w:rPr>
        <w:t>practical training</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used in</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these</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instructions</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will</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focus</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future</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economist</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on</w:t>
      </w:r>
      <w:r w:rsidRPr="001351BC">
        <w:rPr>
          <w:rStyle w:val="hps"/>
          <w:rFonts w:ascii="Times New Roman" w:hAnsi="Times New Roman" w:cs="Times New Roman"/>
          <w:color w:val="000000"/>
          <w:sz w:val="28"/>
          <w:szCs w:val="28"/>
          <w:lang w:val="en-US"/>
        </w:rPr>
        <w:t xml:space="preserve"> different problems and cases and their decision with</w:t>
      </w:r>
      <w:r w:rsidRPr="001351BC">
        <w:rPr>
          <w:rStyle w:val="hps"/>
          <w:rFonts w:ascii="Times New Roman" w:hAnsi="Times New Roman" w:cs="Times New Roman"/>
          <w:color w:val="000000"/>
          <w:sz w:val="28"/>
          <w:szCs w:val="28"/>
          <w:lang/>
        </w:rPr>
        <w:t xml:space="preserve"> learning of special</w:t>
      </w:r>
      <w:r w:rsidRPr="001351BC">
        <w:rPr>
          <w:rFonts w:ascii="Times New Roman" w:hAnsi="Times New Roman" w:cs="Times New Roman"/>
          <w:color w:val="000000"/>
          <w:sz w:val="28"/>
          <w:szCs w:val="28"/>
          <w:lang/>
        </w:rPr>
        <w:t xml:space="preserve"> </w:t>
      </w:r>
      <w:r w:rsidRPr="001351BC">
        <w:rPr>
          <w:rStyle w:val="hps"/>
          <w:rFonts w:ascii="Times New Roman" w:hAnsi="Times New Roman" w:cs="Times New Roman"/>
          <w:color w:val="000000"/>
          <w:sz w:val="28"/>
          <w:szCs w:val="28"/>
          <w:lang/>
        </w:rPr>
        <w:t>economic</w:t>
      </w:r>
      <w:r w:rsidRPr="001351BC">
        <w:rPr>
          <w:rFonts w:ascii="Times New Roman" w:hAnsi="Times New Roman" w:cs="Times New Roman"/>
          <w:bCs/>
          <w:color w:val="000000"/>
          <w:sz w:val="28"/>
          <w:szCs w:val="28"/>
          <w:lang w:val="en-US"/>
        </w:rPr>
        <w:t xml:space="preserve"> terminology.</w:t>
      </w:r>
    </w:p>
    <w:p w:rsidR="00F91DAC" w:rsidRPr="001351BC" w:rsidRDefault="00F91DAC" w:rsidP="00F91DAC">
      <w:pPr>
        <w:shd w:val="clear" w:color="auto" w:fill="FFFFFF"/>
        <w:autoSpaceDE w:val="0"/>
        <w:autoSpaceDN w:val="0"/>
        <w:adjustRightInd w:val="0"/>
        <w:spacing w:after="0" w:line="240" w:lineRule="auto"/>
        <w:ind w:firstLine="720"/>
        <w:jc w:val="both"/>
        <w:rPr>
          <w:rStyle w:val="hps"/>
          <w:rFonts w:ascii="Times New Roman" w:hAnsi="Times New Roman" w:cs="Times New Roman"/>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b/>
          <w:noProof/>
          <w:color w:val="000000"/>
          <w:sz w:val="28"/>
          <w:szCs w:val="28"/>
          <w:lang w:val="en-US"/>
        </w:rPr>
      </w:pPr>
      <w:r w:rsidRPr="001351BC">
        <w:rPr>
          <w:rFonts w:ascii="Times New Roman" w:hAnsi="Times New Roman" w:cs="Times New Roman"/>
          <w:noProof/>
          <w:color w:val="000000"/>
          <w:sz w:val="28"/>
          <w:szCs w:val="28"/>
          <w:lang w:val="en-US"/>
        </w:rPr>
        <w:t xml:space="preserve">Reviewers: Doctor of Economics, professor, Head of Economics department </w:t>
      </w:r>
      <w:r w:rsidRPr="001351BC">
        <w:rPr>
          <w:rFonts w:ascii="Times New Roman" w:hAnsi="Times New Roman" w:cs="Times New Roman"/>
          <w:b/>
          <w:noProof/>
          <w:color w:val="000000"/>
          <w:sz w:val="28"/>
          <w:szCs w:val="28"/>
          <w:lang w:val="en-US"/>
        </w:rPr>
        <w:t>Niyazbekova R.K.</w:t>
      </w:r>
    </w:p>
    <w:p w:rsidR="00F91DAC" w:rsidRPr="001351BC" w:rsidRDefault="00F91DAC" w:rsidP="00F91DAC">
      <w:pPr>
        <w:shd w:val="clear" w:color="auto" w:fill="FFFFFF"/>
        <w:autoSpaceDE w:val="0"/>
        <w:autoSpaceDN w:val="0"/>
        <w:adjustRightInd w:val="0"/>
        <w:spacing w:after="0" w:line="240" w:lineRule="auto"/>
        <w:jc w:val="both"/>
        <w:rPr>
          <w:rFonts w:ascii="Times New Roman" w:hAnsi="Times New Roman" w:cs="Times New Roman"/>
          <w:sz w:val="28"/>
          <w:szCs w:val="28"/>
          <w:lang w:val="en-GB"/>
        </w:rPr>
      </w:pPr>
    </w:p>
    <w:p w:rsidR="00F91DAC" w:rsidRPr="001351BC" w:rsidRDefault="00F91DAC" w:rsidP="00512053">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en-US"/>
        </w:rPr>
      </w:pPr>
      <w:proofErr w:type="gramStart"/>
      <w:r w:rsidRPr="001351BC">
        <w:rPr>
          <w:rFonts w:ascii="Times New Roman" w:hAnsi="Times New Roman" w:cs="Times New Roman"/>
          <w:sz w:val="28"/>
          <w:szCs w:val="28"/>
          <w:lang w:val="en-GB"/>
        </w:rPr>
        <w:t>Candidate’s degree in Economic scienc</w:t>
      </w:r>
      <w:r w:rsidR="00B00111">
        <w:rPr>
          <w:rFonts w:ascii="Times New Roman" w:hAnsi="Times New Roman" w:cs="Times New Roman"/>
          <w:sz w:val="28"/>
          <w:szCs w:val="28"/>
          <w:lang w:val="en-GB"/>
        </w:rPr>
        <w:t xml:space="preserve">es, docent,                    </w:t>
      </w:r>
      <w:proofErr w:type="spellStart"/>
      <w:r w:rsidRPr="001351BC">
        <w:rPr>
          <w:rFonts w:ascii="Times New Roman" w:hAnsi="Times New Roman" w:cs="Times New Roman"/>
          <w:sz w:val="28"/>
          <w:szCs w:val="28"/>
          <w:lang w:val="en-GB"/>
        </w:rPr>
        <w:t>Aidarova</w:t>
      </w:r>
      <w:proofErr w:type="spellEnd"/>
      <w:r w:rsidRPr="001351BC">
        <w:rPr>
          <w:rFonts w:ascii="Times New Roman" w:hAnsi="Times New Roman" w:cs="Times New Roman"/>
          <w:sz w:val="28"/>
          <w:szCs w:val="28"/>
          <w:lang w:val="en-GB"/>
        </w:rPr>
        <w:t xml:space="preserve"> A.B.</w:t>
      </w:r>
      <w:proofErr w:type="gramEnd"/>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ab/>
      </w:r>
      <w:r w:rsidRPr="001351BC">
        <w:rPr>
          <w:rFonts w:ascii="Times New Roman" w:hAnsi="Times New Roman" w:cs="Times New Roman"/>
          <w:noProof/>
          <w:color w:val="000000"/>
          <w:sz w:val="28"/>
          <w:szCs w:val="28"/>
          <w:lang w:val="en-US"/>
        </w:rPr>
        <w:tab/>
      </w: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noProof/>
          <w:color w:val="000000"/>
          <w:sz w:val="28"/>
          <w:szCs w:val="28"/>
          <w:lang w:val="en-US"/>
        </w:rPr>
        <w:t>Has been examined and recommended to publication by meeting of the chair “Economics” (</w:t>
      </w:r>
      <w:r w:rsidRPr="001351BC">
        <w:rPr>
          <w:rFonts w:ascii="Times New Roman" w:hAnsi="Times New Roman" w:cs="Times New Roman"/>
          <w:sz w:val="28"/>
          <w:szCs w:val="28"/>
          <w:lang w:val="en-US"/>
        </w:rPr>
        <w:t>Minutes №</w:t>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lang w:val="en-US"/>
        </w:rPr>
        <w:t xml:space="preserve"> from </w:t>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lang w:val="en-US"/>
        </w:rPr>
        <w:t>)</w:t>
      </w: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p>
    <w:p w:rsidR="00F91DAC" w:rsidRPr="001351BC" w:rsidRDefault="00F91DAC" w:rsidP="00F91DA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sz w:val="28"/>
          <w:szCs w:val="28"/>
          <w:lang w:val="en-US"/>
        </w:rPr>
      </w:pPr>
      <w:r w:rsidRPr="001351BC">
        <w:rPr>
          <w:rFonts w:ascii="Times New Roman" w:hAnsi="Times New Roman" w:cs="Times New Roman"/>
          <w:sz w:val="28"/>
          <w:szCs w:val="28"/>
          <w:lang w:val="en-US"/>
        </w:rPr>
        <w:t xml:space="preserve">By the Faculty Methodical Commission “Economy and Finance” faculty   </w:t>
      </w:r>
      <w:r w:rsidRPr="001351BC">
        <w:rPr>
          <w:rFonts w:ascii="Times New Roman" w:hAnsi="Times New Roman" w:cs="Times New Roman"/>
          <w:noProof/>
          <w:color w:val="000000"/>
          <w:sz w:val="28"/>
          <w:szCs w:val="28"/>
          <w:lang w:val="en-US"/>
        </w:rPr>
        <w:t>(</w:t>
      </w:r>
      <w:r w:rsidRPr="001351BC">
        <w:rPr>
          <w:rFonts w:ascii="Times New Roman" w:hAnsi="Times New Roman" w:cs="Times New Roman"/>
          <w:sz w:val="28"/>
          <w:szCs w:val="28"/>
          <w:lang w:val="en-US"/>
        </w:rPr>
        <w:t>Minutes №</w:t>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lang w:val="en-US"/>
        </w:rPr>
        <w:t xml:space="preserve"> from </w:t>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lang w:val="en-US"/>
        </w:rPr>
        <w:t>)</w:t>
      </w:r>
    </w:p>
    <w:p w:rsidR="00F91DAC" w:rsidRPr="001351BC" w:rsidRDefault="00F91DAC" w:rsidP="00F91DAC">
      <w:pPr>
        <w:spacing w:after="0" w:line="240" w:lineRule="auto"/>
        <w:ind w:firstLine="708"/>
        <w:jc w:val="both"/>
        <w:rPr>
          <w:rFonts w:ascii="Times New Roman" w:hAnsi="Times New Roman" w:cs="Times New Roman"/>
          <w:noProof/>
          <w:color w:val="000000"/>
          <w:sz w:val="28"/>
          <w:szCs w:val="28"/>
          <w:lang w:val="en-US"/>
        </w:rPr>
      </w:pPr>
    </w:p>
    <w:p w:rsidR="00F91DAC" w:rsidRPr="001351BC" w:rsidRDefault="00F91DAC" w:rsidP="00F91DAC">
      <w:pPr>
        <w:spacing w:after="0" w:line="240" w:lineRule="auto"/>
        <w:ind w:firstLine="708"/>
        <w:jc w:val="both"/>
        <w:rPr>
          <w:rFonts w:ascii="Times New Roman" w:hAnsi="Times New Roman" w:cs="Times New Roman"/>
          <w:noProof/>
          <w:color w:val="000000"/>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r w:rsidRPr="001351BC">
        <w:rPr>
          <w:rFonts w:ascii="Times New Roman" w:hAnsi="Times New Roman" w:cs="Times New Roman"/>
          <w:noProof/>
          <w:sz w:val="28"/>
          <w:szCs w:val="28"/>
          <w:lang w:val="en-US"/>
        </w:rPr>
        <w:t xml:space="preserve">Has been recommended into publication by the Methodical council of </w:t>
      </w:r>
      <w:r w:rsidRPr="001351BC">
        <w:rPr>
          <w:rFonts w:ascii="Times New Roman" w:hAnsi="Times New Roman" w:cs="Times New Roman"/>
          <w:sz w:val="28"/>
          <w:szCs w:val="28"/>
          <w:lang w:val="en-US"/>
        </w:rPr>
        <w:t xml:space="preserve">M. </w:t>
      </w:r>
      <w:proofErr w:type="spellStart"/>
      <w:r w:rsidRPr="001351BC">
        <w:rPr>
          <w:rFonts w:ascii="Times New Roman" w:hAnsi="Times New Roman" w:cs="Times New Roman"/>
          <w:sz w:val="28"/>
          <w:szCs w:val="28"/>
          <w:lang w:val="en-US"/>
        </w:rPr>
        <w:t>Auezov</w:t>
      </w:r>
      <w:proofErr w:type="spellEnd"/>
      <w:r w:rsidRPr="001351BC">
        <w:rPr>
          <w:rFonts w:ascii="Times New Roman" w:hAnsi="Times New Roman" w:cs="Times New Roman"/>
          <w:sz w:val="28"/>
          <w:szCs w:val="28"/>
          <w:lang w:val="en-US"/>
        </w:rPr>
        <w:t xml:space="preserve"> SKSU, Minutes №__ from </w:t>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u w:val="single"/>
          <w:lang w:val="en-US"/>
        </w:rPr>
        <w:tab/>
      </w:r>
      <w:r w:rsidRPr="001351BC">
        <w:rPr>
          <w:rFonts w:ascii="Times New Roman" w:hAnsi="Times New Roman" w:cs="Times New Roman"/>
          <w:sz w:val="28"/>
          <w:szCs w:val="28"/>
          <w:lang w:val="en-US"/>
        </w:rPr>
        <w:t>2013</w:t>
      </w: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p>
    <w:p w:rsidR="00F91DAC" w:rsidRPr="001351BC" w:rsidRDefault="00F91DAC" w:rsidP="00F91DAC">
      <w:pPr>
        <w:spacing w:after="0" w:line="240" w:lineRule="auto"/>
        <w:ind w:firstLine="708"/>
        <w:jc w:val="both"/>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 M. </w:t>
      </w:r>
      <w:proofErr w:type="spellStart"/>
      <w:r w:rsidRPr="001351BC">
        <w:rPr>
          <w:rFonts w:ascii="Times New Roman" w:hAnsi="Times New Roman" w:cs="Times New Roman"/>
          <w:sz w:val="28"/>
          <w:szCs w:val="28"/>
          <w:lang w:val="en-US"/>
        </w:rPr>
        <w:t>Auezov</w:t>
      </w:r>
      <w:proofErr w:type="spellEnd"/>
      <w:r w:rsidRPr="001351BC">
        <w:rPr>
          <w:rFonts w:ascii="Times New Roman" w:hAnsi="Times New Roman" w:cs="Times New Roman"/>
          <w:sz w:val="28"/>
          <w:szCs w:val="28"/>
          <w:lang w:val="en-US"/>
        </w:rPr>
        <w:t xml:space="preserve"> South Kazakhstan State University, 2013</w:t>
      </w: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F91DAC" w:rsidP="00F91DAC">
      <w:pPr>
        <w:spacing w:after="0" w:line="240" w:lineRule="auto"/>
        <w:ind w:firstLine="708"/>
        <w:jc w:val="both"/>
        <w:rPr>
          <w:rFonts w:ascii="Times New Roman" w:hAnsi="Times New Roman" w:cs="Times New Roman"/>
          <w:b/>
          <w:sz w:val="28"/>
          <w:szCs w:val="28"/>
          <w:lang w:val="en-US"/>
        </w:rPr>
      </w:pPr>
    </w:p>
    <w:p w:rsidR="00F91DAC" w:rsidRPr="001351BC" w:rsidRDefault="00C24992" w:rsidP="00F91DAC">
      <w:pPr>
        <w:spacing w:after="0" w:line="240" w:lineRule="auto"/>
        <w:ind w:firstLine="708"/>
        <w:jc w:val="both"/>
        <w:rPr>
          <w:rFonts w:ascii="Times New Roman" w:hAnsi="Times New Roman" w:cs="Times New Roman"/>
          <w:b/>
          <w:sz w:val="28"/>
          <w:szCs w:val="28"/>
          <w:lang w:val="en-US"/>
        </w:rPr>
      </w:pPr>
      <w:r w:rsidRPr="00C24992">
        <w:rPr>
          <w:rFonts w:ascii="Times New Roman" w:hAnsi="Times New Roman" w:cs="Times New Roman"/>
          <w:noProof/>
          <w:color w:val="333333"/>
          <w:sz w:val="28"/>
          <w:szCs w:val="28"/>
          <w:lang w:val="ru-RU" w:eastAsia="ru-RU"/>
        </w:rPr>
        <w:pict>
          <v:rect id="Прямоугольник 4" o:spid="_x0000_s1030" style="position:absolute;left:0;text-align:left;margin-left:225pt;margin-top:11.65pt;width:27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4avFgMAAE8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" stroked="f"/>
        </w:pict>
      </w:r>
      <w:r w:rsidR="00F91DAC" w:rsidRPr="001351BC">
        <w:rPr>
          <w:rFonts w:ascii="Times New Roman" w:hAnsi="Times New Roman" w:cs="Times New Roman"/>
          <w:b/>
          <w:sz w:val="28"/>
          <w:szCs w:val="28"/>
          <w:lang w:val="en-US"/>
        </w:rPr>
        <w:t>CONTENTS</w:t>
      </w:r>
    </w:p>
    <w:p w:rsidR="00F91DAC" w:rsidRPr="001351BC" w:rsidRDefault="00F91DAC" w:rsidP="00F91DAC">
      <w:pPr>
        <w:spacing w:after="0" w:line="240" w:lineRule="auto"/>
        <w:jc w:val="center"/>
        <w:rPr>
          <w:rFonts w:ascii="Times New Roman" w:hAnsi="Times New Roman" w:cs="Times New Roman"/>
          <w:color w:val="333333"/>
          <w:sz w:val="28"/>
          <w:szCs w:val="28"/>
          <w:lang w:val="en-US"/>
        </w:rPr>
      </w:pPr>
    </w:p>
    <w:tbl>
      <w:tblPr>
        <w:tblStyle w:val="a4"/>
        <w:tblW w:w="0" w:type="auto"/>
        <w:tblLook w:val="01E0"/>
      </w:tblPr>
      <w:tblGrid>
        <w:gridCol w:w="8568"/>
        <w:gridCol w:w="813"/>
      </w:tblGrid>
      <w:tr w:rsidR="00F91DAC" w:rsidRPr="001351BC" w:rsidTr="00F91DAC">
        <w:tc>
          <w:tcPr>
            <w:tcW w:w="8568" w:type="dxa"/>
          </w:tcPr>
          <w:p w:rsidR="00F91DAC" w:rsidRPr="001351BC" w:rsidRDefault="00F91DAC" w:rsidP="00F91DAC">
            <w:pPr>
              <w:rPr>
                <w:sz w:val="28"/>
                <w:szCs w:val="28"/>
                <w:lang w:val="en-US"/>
              </w:rPr>
            </w:pPr>
            <w:r w:rsidRPr="001351BC">
              <w:rPr>
                <w:sz w:val="28"/>
                <w:szCs w:val="28"/>
                <w:lang w:val="en-US"/>
              </w:rPr>
              <w:t xml:space="preserve">Introduction </w:t>
            </w:r>
          </w:p>
          <w:p w:rsidR="00F91DAC" w:rsidRPr="001351BC" w:rsidRDefault="00F91DAC" w:rsidP="00F91DAC">
            <w:pPr>
              <w:rPr>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5</w:t>
            </w:r>
          </w:p>
        </w:tc>
      </w:tr>
      <w:tr w:rsidR="00F91DAC" w:rsidRPr="001351BC" w:rsidTr="00F91DAC">
        <w:trPr>
          <w:trHeight w:val="580"/>
        </w:trPr>
        <w:tc>
          <w:tcPr>
            <w:tcW w:w="8568" w:type="dxa"/>
          </w:tcPr>
          <w:p w:rsidR="00F91DAC" w:rsidRPr="001351BC" w:rsidRDefault="00F91DAC" w:rsidP="00F91DAC">
            <w:pPr>
              <w:rPr>
                <w:sz w:val="28"/>
                <w:szCs w:val="28"/>
                <w:lang w:val="en-US"/>
              </w:rPr>
            </w:pPr>
            <w:r w:rsidRPr="001351BC">
              <w:rPr>
                <w:sz w:val="28"/>
                <w:szCs w:val="28"/>
              </w:rPr>
              <w:t>Economic efficiency of production</w:t>
            </w:r>
            <w:r w:rsidRPr="001351BC">
              <w:rPr>
                <w:sz w:val="28"/>
                <w:szCs w:val="28"/>
                <w:lang w:val="en-US"/>
              </w:rPr>
              <w:t xml:space="preserve"> </w:t>
            </w: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6</w:t>
            </w:r>
          </w:p>
        </w:tc>
      </w:tr>
      <w:tr w:rsidR="00F91DAC" w:rsidRPr="001351BC" w:rsidTr="00F91DAC">
        <w:trPr>
          <w:trHeight w:val="580"/>
        </w:trPr>
        <w:tc>
          <w:tcPr>
            <w:tcW w:w="8568" w:type="dxa"/>
          </w:tcPr>
          <w:p w:rsidR="001351BC" w:rsidRPr="001351BC" w:rsidRDefault="001351BC" w:rsidP="001351BC">
            <w:pPr>
              <w:rPr>
                <w:sz w:val="28"/>
                <w:szCs w:val="28"/>
                <w:lang w:val="en-US"/>
              </w:rPr>
            </w:pPr>
            <w:r w:rsidRPr="001351BC">
              <w:rPr>
                <w:sz w:val="28"/>
                <w:szCs w:val="28"/>
                <w:lang w:val="en-US"/>
              </w:rPr>
              <w:t>Subject 2. Fixed capital</w:t>
            </w:r>
          </w:p>
          <w:p w:rsidR="00F91DAC" w:rsidRPr="001351BC" w:rsidRDefault="00F91DAC" w:rsidP="00F91DAC">
            <w:pPr>
              <w:rPr>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6</w:t>
            </w:r>
          </w:p>
        </w:tc>
      </w:tr>
      <w:tr w:rsidR="00F91DAC" w:rsidRPr="001351BC" w:rsidTr="00F91DAC">
        <w:trPr>
          <w:trHeight w:val="580"/>
        </w:trPr>
        <w:tc>
          <w:tcPr>
            <w:tcW w:w="8568" w:type="dxa"/>
          </w:tcPr>
          <w:p w:rsidR="001351BC" w:rsidRPr="001351BC" w:rsidRDefault="001351BC" w:rsidP="001351BC">
            <w:pPr>
              <w:shd w:val="clear" w:color="auto" w:fill="FFFFFF"/>
              <w:autoSpaceDE w:val="0"/>
              <w:autoSpaceDN w:val="0"/>
              <w:adjustRightInd w:val="0"/>
              <w:jc w:val="both"/>
              <w:rPr>
                <w:iCs/>
                <w:color w:val="000000"/>
                <w:sz w:val="28"/>
                <w:szCs w:val="28"/>
                <w:lang w:eastAsia="kk-KZ"/>
              </w:rPr>
            </w:pPr>
            <w:r w:rsidRPr="001351BC">
              <w:rPr>
                <w:iCs/>
                <w:color w:val="000000"/>
                <w:sz w:val="28"/>
                <w:szCs w:val="28"/>
                <w:lang w:eastAsia="kk-KZ"/>
              </w:rPr>
              <w:t>Subject 3. Problem of use of raw materials</w:t>
            </w:r>
          </w:p>
          <w:p w:rsidR="00F91DAC" w:rsidRPr="001351BC" w:rsidRDefault="00F91DAC" w:rsidP="00F91DAC">
            <w:pPr>
              <w:rPr>
                <w:color w:val="000000"/>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7</w:t>
            </w:r>
          </w:p>
        </w:tc>
      </w:tr>
      <w:tr w:rsidR="00F91DAC" w:rsidRPr="001351BC" w:rsidTr="00F91DAC">
        <w:trPr>
          <w:trHeight w:val="580"/>
        </w:trPr>
        <w:tc>
          <w:tcPr>
            <w:tcW w:w="8568" w:type="dxa"/>
          </w:tcPr>
          <w:p w:rsidR="001351BC" w:rsidRPr="001351BC" w:rsidRDefault="001351BC" w:rsidP="001351BC">
            <w:pPr>
              <w:shd w:val="clear" w:color="auto" w:fill="FFFFFF"/>
              <w:autoSpaceDE w:val="0"/>
              <w:autoSpaceDN w:val="0"/>
              <w:adjustRightInd w:val="0"/>
              <w:jc w:val="both"/>
              <w:rPr>
                <w:iCs/>
                <w:color w:val="000000"/>
                <w:sz w:val="28"/>
                <w:szCs w:val="28"/>
                <w:lang w:eastAsia="kk-KZ"/>
              </w:rPr>
            </w:pPr>
            <w:r w:rsidRPr="001351BC">
              <w:rPr>
                <w:iCs/>
                <w:color w:val="000000"/>
                <w:sz w:val="28"/>
                <w:szCs w:val="28"/>
                <w:lang w:eastAsia="kk-KZ"/>
              </w:rPr>
              <w:t>Subject 4. Working capital</w:t>
            </w:r>
          </w:p>
          <w:p w:rsidR="00F91DAC" w:rsidRPr="001351BC" w:rsidRDefault="00F91DAC" w:rsidP="00F91DAC">
            <w:pPr>
              <w:rPr>
                <w:color w:val="000000"/>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8</w:t>
            </w:r>
          </w:p>
        </w:tc>
      </w:tr>
      <w:tr w:rsidR="00F91DAC" w:rsidRPr="001351BC" w:rsidTr="00F91DAC">
        <w:trPr>
          <w:trHeight w:val="580"/>
        </w:trPr>
        <w:tc>
          <w:tcPr>
            <w:tcW w:w="8568" w:type="dxa"/>
          </w:tcPr>
          <w:p w:rsidR="001351BC" w:rsidRPr="001351BC" w:rsidRDefault="001351BC" w:rsidP="001351BC">
            <w:pPr>
              <w:shd w:val="clear" w:color="auto" w:fill="FFFFFF"/>
              <w:autoSpaceDE w:val="0"/>
              <w:autoSpaceDN w:val="0"/>
              <w:adjustRightInd w:val="0"/>
              <w:jc w:val="both"/>
              <w:rPr>
                <w:iCs/>
                <w:color w:val="000000"/>
                <w:sz w:val="28"/>
                <w:szCs w:val="28"/>
                <w:lang w:eastAsia="kk-KZ"/>
              </w:rPr>
            </w:pPr>
            <w:r w:rsidRPr="001351BC">
              <w:rPr>
                <w:iCs/>
                <w:color w:val="000000"/>
                <w:sz w:val="28"/>
                <w:szCs w:val="28"/>
                <w:lang w:eastAsia="kk-KZ"/>
              </w:rPr>
              <w:t xml:space="preserve">Subject 5. </w:t>
            </w:r>
            <w:r w:rsidRPr="001351BC">
              <w:rPr>
                <w:iCs/>
                <w:color w:val="000000"/>
                <w:sz w:val="28"/>
                <w:szCs w:val="28"/>
                <w:lang w:val="en-US" w:eastAsia="kk-KZ"/>
              </w:rPr>
              <w:t>Labor resources</w:t>
            </w:r>
          </w:p>
          <w:p w:rsidR="00F91DAC" w:rsidRPr="001351BC" w:rsidRDefault="00F91DAC" w:rsidP="00F91DAC">
            <w:pPr>
              <w:rPr>
                <w:color w:val="000000"/>
                <w:sz w:val="28"/>
                <w:szCs w:val="28"/>
                <w:lang w:val="en-US"/>
              </w:rPr>
            </w:pPr>
          </w:p>
        </w:tc>
        <w:tc>
          <w:tcPr>
            <w:tcW w:w="813" w:type="dxa"/>
            <w:vAlign w:val="center"/>
          </w:tcPr>
          <w:p w:rsidR="00F91DAC" w:rsidRPr="001351BC" w:rsidRDefault="00F91DAC" w:rsidP="001351BC">
            <w:pPr>
              <w:jc w:val="center"/>
              <w:rPr>
                <w:sz w:val="28"/>
                <w:szCs w:val="28"/>
                <w:lang w:val="en-US"/>
              </w:rPr>
            </w:pPr>
            <w:r w:rsidRPr="001351BC">
              <w:rPr>
                <w:sz w:val="28"/>
                <w:szCs w:val="28"/>
                <w:lang w:val="en-US"/>
              </w:rPr>
              <w:t>1</w:t>
            </w:r>
            <w:r w:rsidR="001351BC" w:rsidRPr="001351BC">
              <w:rPr>
                <w:sz w:val="28"/>
                <w:szCs w:val="28"/>
                <w:lang w:val="en-US"/>
              </w:rPr>
              <w:t>0</w:t>
            </w:r>
          </w:p>
        </w:tc>
      </w:tr>
      <w:tr w:rsidR="00F91DAC" w:rsidRPr="001351BC" w:rsidTr="00F91DAC">
        <w:trPr>
          <w:trHeight w:val="580"/>
        </w:trPr>
        <w:tc>
          <w:tcPr>
            <w:tcW w:w="8568" w:type="dxa"/>
          </w:tcPr>
          <w:p w:rsidR="001351BC" w:rsidRPr="001351BC" w:rsidRDefault="001351BC" w:rsidP="001351BC">
            <w:pPr>
              <w:shd w:val="clear" w:color="auto" w:fill="FFFFFF"/>
              <w:autoSpaceDE w:val="0"/>
              <w:autoSpaceDN w:val="0"/>
              <w:adjustRightInd w:val="0"/>
              <w:jc w:val="both"/>
              <w:rPr>
                <w:iCs/>
                <w:color w:val="000000"/>
                <w:sz w:val="28"/>
                <w:szCs w:val="28"/>
                <w:lang w:eastAsia="kk-KZ"/>
              </w:rPr>
            </w:pPr>
            <w:r w:rsidRPr="001351BC">
              <w:rPr>
                <w:iCs/>
                <w:color w:val="000000"/>
                <w:sz w:val="28"/>
                <w:szCs w:val="28"/>
                <w:lang w:eastAsia="kk-KZ"/>
              </w:rPr>
              <w:t>Subject 6. S</w:t>
            </w:r>
            <w:proofErr w:type="spellStart"/>
            <w:r w:rsidRPr="001351BC">
              <w:rPr>
                <w:iCs/>
                <w:color w:val="000000"/>
                <w:sz w:val="28"/>
                <w:szCs w:val="28"/>
                <w:lang w:val="en-US" w:eastAsia="kk-KZ"/>
              </w:rPr>
              <w:t>taff</w:t>
            </w:r>
            <w:proofErr w:type="spellEnd"/>
            <w:r w:rsidRPr="001351BC">
              <w:rPr>
                <w:iCs/>
                <w:color w:val="000000"/>
                <w:sz w:val="28"/>
                <w:szCs w:val="28"/>
                <w:lang w:eastAsia="kk-KZ"/>
              </w:rPr>
              <w:t xml:space="preserve"> and labor productivity</w:t>
            </w:r>
          </w:p>
          <w:p w:rsidR="00F91DAC" w:rsidRPr="001351BC" w:rsidRDefault="00F91DAC" w:rsidP="00F91DAC">
            <w:pPr>
              <w:rPr>
                <w:color w:val="000000"/>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11</w:t>
            </w:r>
          </w:p>
        </w:tc>
      </w:tr>
      <w:tr w:rsidR="00F91DAC" w:rsidRPr="001351BC" w:rsidTr="00F91DAC">
        <w:trPr>
          <w:trHeight w:val="580"/>
        </w:trPr>
        <w:tc>
          <w:tcPr>
            <w:tcW w:w="8568" w:type="dxa"/>
          </w:tcPr>
          <w:p w:rsidR="001351BC" w:rsidRPr="001351BC" w:rsidRDefault="001351BC" w:rsidP="001351BC">
            <w:pPr>
              <w:rPr>
                <w:sz w:val="28"/>
                <w:szCs w:val="28"/>
                <w:lang w:val="en-US"/>
              </w:rPr>
            </w:pPr>
            <w:r w:rsidRPr="001351BC">
              <w:rPr>
                <w:sz w:val="28"/>
                <w:szCs w:val="28"/>
              </w:rPr>
              <w:t xml:space="preserve">Subject 7. </w:t>
            </w:r>
            <w:r w:rsidRPr="001351BC">
              <w:rPr>
                <w:sz w:val="28"/>
                <w:szCs w:val="28"/>
                <w:lang w:val="en-US"/>
              </w:rPr>
              <w:t>Salary</w:t>
            </w:r>
          </w:p>
          <w:p w:rsidR="00F91DAC" w:rsidRPr="001351BC" w:rsidRDefault="00F91DAC" w:rsidP="00F91DAC">
            <w:pPr>
              <w:rPr>
                <w:color w:val="000000"/>
                <w:sz w:val="28"/>
                <w:szCs w:val="28"/>
                <w:lang w:val="en-US"/>
              </w:rPr>
            </w:pPr>
          </w:p>
        </w:tc>
        <w:tc>
          <w:tcPr>
            <w:tcW w:w="813" w:type="dxa"/>
            <w:vAlign w:val="center"/>
          </w:tcPr>
          <w:p w:rsidR="00F91DAC" w:rsidRPr="001351BC" w:rsidRDefault="001351BC" w:rsidP="00F91DAC">
            <w:pPr>
              <w:jc w:val="center"/>
              <w:rPr>
                <w:sz w:val="28"/>
                <w:szCs w:val="28"/>
                <w:lang w:val="en-US"/>
              </w:rPr>
            </w:pPr>
            <w:r w:rsidRPr="001351BC">
              <w:rPr>
                <w:sz w:val="28"/>
                <w:szCs w:val="28"/>
                <w:lang w:val="en-US"/>
              </w:rPr>
              <w:t>12</w:t>
            </w:r>
          </w:p>
        </w:tc>
      </w:tr>
    </w:tbl>
    <w:p w:rsidR="00F91DAC" w:rsidRPr="001351BC" w:rsidRDefault="00F91DAC"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1351BC" w:rsidRDefault="001351BC" w:rsidP="00F91DAC">
      <w:pPr>
        <w:spacing w:after="0" w:line="240" w:lineRule="auto"/>
        <w:jc w:val="center"/>
        <w:rPr>
          <w:rFonts w:ascii="Times New Roman" w:hAnsi="Times New Roman" w:cs="Times New Roman"/>
          <w:color w:val="333333"/>
          <w:sz w:val="28"/>
          <w:szCs w:val="28"/>
          <w:lang w:val="en-US"/>
        </w:rPr>
      </w:pPr>
    </w:p>
    <w:p w:rsidR="00512053" w:rsidRDefault="00512053" w:rsidP="00F91DAC">
      <w:pPr>
        <w:spacing w:after="0" w:line="240" w:lineRule="auto"/>
        <w:jc w:val="center"/>
        <w:rPr>
          <w:rFonts w:ascii="Times New Roman" w:hAnsi="Times New Roman" w:cs="Times New Roman"/>
          <w:color w:val="333333"/>
          <w:sz w:val="28"/>
          <w:szCs w:val="28"/>
          <w:lang w:val="en-US"/>
        </w:rPr>
      </w:pPr>
    </w:p>
    <w:p w:rsidR="00512053" w:rsidRPr="001351BC" w:rsidRDefault="00512053" w:rsidP="00F91DAC">
      <w:pPr>
        <w:spacing w:after="0" w:line="240" w:lineRule="auto"/>
        <w:jc w:val="center"/>
        <w:rPr>
          <w:rFonts w:ascii="Times New Roman" w:hAnsi="Times New Roman" w:cs="Times New Roman"/>
          <w:color w:val="333333"/>
          <w:sz w:val="28"/>
          <w:szCs w:val="28"/>
          <w:lang w:val="en-US"/>
        </w:rPr>
      </w:pPr>
    </w:p>
    <w:p w:rsidR="001351BC" w:rsidRPr="001351BC" w:rsidRDefault="001351BC" w:rsidP="00F91DAC">
      <w:pPr>
        <w:spacing w:after="0" w:line="240" w:lineRule="auto"/>
        <w:jc w:val="center"/>
        <w:rPr>
          <w:rFonts w:ascii="Times New Roman" w:hAnsi="Times New Roman" w:cs="Times New Roman"/>
          <w:color w:val="333333"/>
          <w:sz w:val="28"/>
          <w:szCs w:val="28"/>
          <w:lang w:val="en-US"/>
        </w:rPr>
      </w:pPr>
    </w:p>
    <w:p w:rsidR="00F91DAC" w:rsidRPr="001351BC" w:rsidRDefault="00C24992" w:rsidP="00F91DAC">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val="ru-RU" w:eastAsia="ru-RU"/>
        </w:rPr>
        <w:pict>
          <v:rect id="Прямоугольник 3" o:spid="_x0000_s1029" style="position:absolute;left:0;text-align:left;margin-left:225pt;margin-top:26.85pt;width:27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arFgMAAE8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" stroked="f"/>
        </w:pict>
      </w: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jc w:val="center"/>
        <w:rPr>
          <w:rFonts w:ascii="Times New Roman" w:hAnsi="Times New Roman" w:cs="Times New Roman"/>
          <w:b/>
          <w:sz w:val="28"/>
          <w:szCs w:val="28"/>
          <w:lang w:val="en-US"/>
        </w:rPr>
      </w:pPr>
    </w:p>
    <w:p w:rsidR="00512053" w:rsidRDefault="00512053" w:rsidP="001351BC">
      <w:pPr>
        <w:tabs>
          <w:tab w:val="left" w:pos="3467"/>
          <w:tab w:val="center" w:pos="4677"/>
        </w:tabs>
        <w:spacing w:after="0" w:line="240" w:lineRule="auto"/>
        <w:jc w:val="center"/>
        <w:rPr>
          <w:rFonts w:ascii="Times New Roman" w:hAnsi="Times New Roman" w:cs="Times New Roman"/>
          <w:b/>
          <w:sz w:val="28"/>
          <w:szCs w:val="28"/>
          <w:lang w:val="en-US"/>
        </w:rPr>
      </w:pPr>
    </w:p>
    <w:p w:rsidR="00F91DAC" w:rsidRPr="001351BC" w:rsidRDefault="00F91DAC" w:rsidP="001351BC">
      <w:pPr>
        <w:tabs>
          <w:tab w:val="left" w:pos="3467"/>
          <w:tab w:val="center" w:pos="4677"/>
        </w:tabs>
        <w:spacing w:after="0" w:line="240" w:lineRule="auto"/>
        <w:jc w:val="center"/>
        <w:rPr>
          <w:rFonts w:ascii="Times New Roman" w:hAnsi="Times New Roman" w:cs="Times New Roman"/>
          <w:b/>
          <w:sz w:val="28"/>
          <w:szCs w:val="28"/>
          <w:lang w:val="en-US"/>
        </w:rPr>
      </w:pPr>
      <w:r w:rsidRPr="001351BC">
        <w:rPr>
          <w:rFonts w:ascii="Times New Roman" w:hAnsi="Times New Roman" w:cs="Times New Roman"/>
          <w:b/>
          <w:sz w:val="28"/>
          <w:szCs w:val="28"/>
          <w:lang w:val="en-US"/>
        </w:rPr>
        <w:t>INTRODUCTION</w:t>
      </w:r>
    </w:p>
    <w:p w:rsidR="00F91DAC" w:rsidRPr="001351BC" w:rsidRDefault="00F91DAC" w:rsidP="00F91DAC">
      <w:pPr>
        <w:spacing w:after="0" w:line="240" w:lineRule="auto"/>
        <w:jc w:val="center"/>
        <w:rPr>
          <w:rFonts w:ascii="Times New Roman" w:hAnsi="Times New Roman" w:cs="Times New Roman"/>
          <w:b/>
          <w:sz w:val="28"/>
          <w:szCs w:val="28"/>
          <w:lang w:val="en-US"/>
        </w:rPr>
      </w:pPr>
    </w:p>
    <w:p w:rsidR="00F91DAC" w:rsidRPr="001351BC" w:rsidRDefault="00F91DAC" w:rsidP="00F91DAC">
      <w:pPr>
        <w:spacing w:after="0" w:line="240" w:lineRule="auto"/>
        <w:ind w:firstLine="720"/>
        <w:jc w:val="both"/>
        <w:rPr>
          <w:rFonts w:ascii="Times New Roman" w:hAnsi="Times New Roman" w:cs="Times New Roman"/>
          <w:sz w:val="28"/>
          <w:szCs w:val="28"/>
          <w:lang/>
        </w:rPr>
      </w:pPr>
      <w:r w:rsidRPr="001351BC">
        <w:rPr>
          <w:rFonts w:ascii="Times New Roman" w:hAnsi="Times New Roman" w:cs="Times New Roman"/>
          <w:sz w:val="28"/>
          <w:szCs w:val="28"/>
          <w:lang/>
        </w:rPr>
        <w:t>Practice areas are served by a special language - the language of professional communication. Terminology is the core of the language of professional communication. It concentrates the main characteristics and its properties. Under the professional communication we mean communication within the professional sphere between representatives of certain professions (as well as between members of related professions).</w:t>
      </w:r>
    </w:p>
    <w:p w:rsidR="00F91DAC" w:rsidRPr="001351BC" w:rsidRDefault="00F91DAC" w:rsidP="00F91DAC">
      <w:pPr>
        <w:spacing w:after="0" w:line="240" w:lineRule="auto"/>
        <w:ind w:firstLine="720"/>
        <w:jc w:val="both"/>
        <w:rPr>
          <w:rFonts w:ascii="Times New Roman" w:hAnsi="Times New Roman" w:cs="Times New Roman"/>
          <w:sz w:val="28"/>
          <w:szCs w:val="28"/>
          <w:lang/>
        </w:rPr>
      </w:pPr>
      <w:r w:rsidRPr="001351BC">
        <w:rPr>
          <w:rFonts w:ascii="Times New Roman" w:hAnsi="Times New Roman" w:cs="Times New Roman"/>
          <w:sz w:val="28"/>
          <w:szCs w:val="28"/>
          <w:lang/>
        </w:rPr>
        <w:t>Foreign business in the world communicates with their partners usually in English. In this regard, there is always a need for workers who speak English in a professional environment in terms of economic (financial) subjects.</w:t>
      </w:r>
    </w:p>
    <w:p w:rsidR="00F91DAC" w:rsidRPr="001351BC" w:rsidRDefault="00F91DAC" w:rsidP="00F91DAC">
      <w:pPr>
        <w:spacing w:after="0" w:line="240" w:lineRule="auto"/>
        <w:ind w:firstLine="720"/>
        <w:jc w:val="both"/>
        <w:rPr>
          <w:rFonts w:ascii="Times New Roman" w:hAnsi="Times New Roman" w:cs="Times New Roman"/>
          <w:sz w:val="28"/>
          <w:szCs w:val="28"/>
          <w:shd w:val="clear" w:color="auto" w:fill="EBEFF9"/>
          <w:lang/>
        </w:rPr>
      </w:pPr>
      <w:r w:rsidRPr="001351BC">
        <w:rPr>
          <w:rFonts w:ascii="Times New Roman" w:hAnsi="Times New Roman" w:cs="Times New Roman"/>
          <w:sz w:val="28"/>
          <w:szCs w:val="28"/>
          <w:lang/>
        </w:rPr>
        <w:t xml:space="preserve">Today, Kazakhstan and foreign businessmen are constantly exchange experience with colleagues. </w:t>
      </w:r>
      <w:r w:rsidRPr="001351BC">
        <w:rPr>
          <w:rFonts w:ascii="Times New Roman" w:hAnsi="Times New Roman" w:cs="Times New Roman"/>
          <w:sz w:val="28"/>
          <w:szCs w:val="28"/>
          <w:shd w:val="clear" w:color="auto" w:fill="EBEFF9"/>
          <w:lang/>
        </w:rPr>
        <w:t>And if the slightest information on concluded transactions, negotiations and agreements will be translated or interpreted incorrectly, the consequences will be most dramatic.</w:t>
      </w:r>
    </w:p>
    <w:p w:rsidR="00F91DAC" w:rsidRPr="001351BC" w:rsidRDefault="00F91DAC" w:rsidP="00F91DAC">
      <w:pPr>
        <w:spacing w:after="0" w:line="240" w:lineRule="auto"/>
        <w:ind w:firstLine="720"/>
        <w:jc w:val="both"/>
        <w:rPr>
          <w:rFonts w:ascii="Times New Roman" w:hAnsi="Times New Roman" w:cs="Times New Roman"/>
          <w:b/>
          <w:sz w:val="28"/>
          <w:szCs w:val="28"/>
          <w:lang w:val="en-US"/>
        </w:rPr>
      </w:pPr>
      <w:r w:rsidRPr="001351BC">
        <w:rPr>
          <w:rFonts w:ascii="Times New Roman" w:hAnsi="Times New Roman" w:cs="Times New Roman"/>
          <w:sz w:val="28"/>
          <w:szCs w:val="28"/>
          <w:lang/>
        </w:rPr>
        <w:t>Application in the form of knowledge of English is very useful to any profession. English in a professional field is one of the most necessary items in the resume of almost any profile.</w:t>
      </w:r>
    </w:p>
    <w:p w:rsidR="00F91DAC" w:rsidRPr="001351BC" w:rsidRDefault="00F91DAC" w:rsidP="00F91DAC">
      <w:pPr>
        <w:spacing w:after="0" w:line="240" w:lineRule="auto"/>
        <w:ind w:firstLine="708"/>
        <w:jc w:val="both"/>
        <w:rPr>
          <w:rStyle w:val="hps"/>
          <w:rFonts w:ascii="Times New Roman" w:hAnsi="Times New Roman" w:cs="Times New Roman"/>
          <w:sz w:val="28"/>
          <w:szCs w:val="28"/>
          <w:lang w:val="en-US"/>
        </w:rPr>
      </w:pPr>
      <w:r w:rsidRPr="001351BC">
        <w:rPr>
          <w:rStyle w:val="hps"/>
          <w:rFonts w:ascii="Times New Roman" w:hAnsi="Times New Roman" w:cs="Times New Roman"/>
          <w:sz w:val="28"/>
          <w:szCs w:val="28"/>
          <w:lang/>
        </w:rPr>
        <w:t xml:space="preserve">Thus, discipline </w:t>
      </w:r>
      <w:r w:rsidRPr="001351BC">
        <w:rPr>
          <w:rFonts w:ascii="Times New Roman" w:hAnsi="Times New Roman" w:cs="Times New Roman"/>
          <w:noProof/>
          <w:color w:val="000000"/>
          <w:sz w:val="28"/>
          <w:szCs w:val="28"/>
          <w:lang w:val="en-US"/>
        </w:rPr>
        <w:t>“Economy of enterprice</w:t>
      </w:r>
      <w:proofErr w:type="gramStart"/>
      <w:r w:rsidRPr="001351BC">
        <w:rPr>
          <w:rFonts w:ascii="Times New Roman" w:hAnsi="Times New Roman" w:cs="Times New Roman"/>
          <w:noProof/>
          <w:color w:val="000000"/>
          <w:sz w:val="28"/>
          <w:szCs w:val="28"/>
          <w:lang w:val="en-US"/>
        </w:rPr>
        <w:t xml:space="preserve">” </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aims</w:t>
      </w:r>
      <w:proofErr w:type="gramEnd"/>
      <w:r w:rsidRPr="001351BC">
        <w:rPr>
          <w:rStyle w:val="hps"/>
          <w:rFonts w:ascii="Times New Roman" w:hAnsi="Times New Roman" w:cs="Times New Roman"/>
          <w:sz w:val="28"/>
          <w:szCs w:val="28"/>
          <w:lang/>
        </w:rPr>
        <w:t xml:space="preserve"> at</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following:</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learning a foreign language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by taking into account</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professional</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expertise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of the student.</w:t>
      </w:r>
      <w:r w:rsidRPr="001351BC">
        <w:rPr>
          <w:rStyle w:val="hps"/>
          <w:rFonts w:ascii="Times New Roman" w:hAnsi="Times New Roman" w:cs="Times New Roman"/>
          <w:sz w:val="28"/>
          <w:szCs w:val="28"/>
          <w:lang w:val="en-US"/>
        </w:rPr>
        <w:t xml:space="preserve"> </w:t>
      </w:r>
      <w:r w:rsidRPr="001351BC">
        <w:rPr>
          <w:rStyle w:val="hps"/>
          <w:rFonts w:ascii="Times New Roman" w:hAnsi="Times New Roman" w:cs="Times New Roman"/>
          <w:sz w:val="28"/>
          <w:szCs w:val="28"/>
          <w:lang/>
        </w:rPr>
        <w:t>Thus, the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tasks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proposed in</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framework of this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discipline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can</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best</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understand</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and</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apply this knowledge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 specialist</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of the economy</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on</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future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and improve the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level of foreign</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language,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especially</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in</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field of professional</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lexis</w:t>
      </w:r>
      <w:r w:rsidRPr="001351BC">
        <w:rPr>
          <w:rStyle w:val="hps"/>
          <w:rFonts w:ascii="Times New Roman" w:hAnsi="Times New Roman" w:cs="Times New Roman"/>
          <w:sz w:val="28"/>
          <w:szCs w:val="28"/>
          <w:lang w:val="en-US"/>
        </w:rPr>
        <w:t>.</w:t>
      </w:r>
    </w:p>
    <w:p w:rsidR="00F91DAC" w:rsidRPr="001351BC" w:rsidRDefault="00F91DAC" w:rsidP="00F91DAC">
      <w:pPr>
        <w:spacing w:after="0" w:line="240" w:lineRule="auto"/>
        <w:ind w:firstLine="708"/>
        <w:jc w:val="both"/>
        <w:rPr>
          <w:rFonts w:ascii="Times New Roman" w:hAnsi="Times New Roman" w:cs="Times New Roman"/>
          <w:sz w:val="28"/>
          <w:szCs w:val="28"/>
          <w:lang/>
        </w:rPr>
      </w:pPr>
      <w:r w:rsidRPr="001351BC">
        <w:rPr>
          <w:rFonts w:ascii="Times New Roman" w:hAnsi="Times New Roman" w:cs="Times New Roman"/>
          <w:sz w:val="28"/>
          <w:szCs w:val="28"/>
          <w:lang w:val="en-US"/>
        </w:rPr>
        <w:t xml:space="preserve">Economics is designed as a set of interactive modules covering the key concepts. </w:t>
      </w:r>
      <w:r w:rsidRPr="001351BC">
        <w:rPr>
          <w:rStyle w:val="hps"/>
          <w:rFonts w:ascii="Times New Roman" w:hAnsi="Times New Roman" w:cs="Times New Roman"/>
          <w:sz w:val="28"/>
          <w:szCs w:val="28"/>
          <w:lang/>
        </w:rPr>
        <w:t>The main objective of</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discipline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is to study</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some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material for the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realization of</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possibility of</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 student</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himself</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and</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the team</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do</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its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review</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 comparative analysis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and</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economic calculations</w:t>
      </w:r>
      <w:r w:rsidRPr="001351BC">
        <w:rPr>
          <w:rFonts w:ascii="Times New Roman" w:hAnsi="Times New Roman" w:cs="Times New Roman"/>
          <w:sz w:val="28"/>
          <w:szCs w:val="28"/>
          <w:lang/>
        </w:rPr>
        <w:t xml:space="preserve">, if necessary, </w:t>
      </w:r>
      <w:r w:rsidRPr="001351BC">
        <w:rPr>
          <w:rStyle w:val="hps"/>
          <w:rFonts w:ascii="Times New Roman" w:hAnsi="Times New Roman" w:cs="Times New Roman"/>
          <w:sz w:val="28"/>
          <w:szCs w:val="28"/>
          <w:lang/>
        </w:rPr>
        <w:t>make proposals</w:t>
      </w:r>
      <w:r w:rsidRPr="001351BC">
        <w:rPr>
          <w:rFonts w:ascii="Times New Roman" w:hAnsi="Times New Roman" w:cs="Times New Roman"/>
          <w:sz w:val="28"/>
          <w:szCs w:val="28"/>
          <w:lang/>
        </w:rPr>
        <w:t xml:space="preserve">, to justify </w:t>
      </w:r>
      <w:r w:rsidRPr="001351BC">
        <w:rPr>
          <w:rStyle w:val="hps"/>
          <w:rFonts w:ascii="Times New Roman" w:hAnsi="Times New Roman" w:cs="Times New Roman"/>
          <w:sz w:val="28"/>
          <w:szCs w:val="28"/>
          <w:lang/>
        </w:rPr>
        <w:t>their</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correctness</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and later use</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as an applied</w:t>
      </w:r>
      <w:r w:rsidRPr="001351BC">
        <w:rPr>
          <w:rFonts w:ascii="Times New Roman" w:hAnsi="Times New Roman" w:cs="Times New Roman"/>
          <w:sz w:val="28"/>
          <w:szCs w:val="28"/>
          <w:lang/>
        </w:rPr>
        <w:t xml:space="preserve"> </w:t>
      </w:r>
      <w:r w:rsidRPr="001351BC">
        <w:rPr>
          <w:rStyle w:val="hps"/>
          <w:rFonts w:ascii="Times New Roman" w:hAnsi="Times New Roman" w:cs="Times New Roman"/>
          <w:sz w:val="28"/>
          <w:szCs w:val="28"/>
          <w:lang/>
        </w:rPr>
        <w:t>material</w:t>
      </w:r>
      <w:r w:rsidRPr="001351BC">
        <w:rPr>
          <w:rFonts w:ascii="Times New Roman" w:hAnsi="Times New Roman" w:cs="Times New Roman"/>
          <w:sz w:val="28"/>
          <w:szCs w:val="28"/>
          <w:lang/>
        </w:rPr>
        <w:t>.</w:t>
      </w: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Default="00F91DAC" w:rsidP="00F91DAC">
      <w:pPr>
        <w:spacing w:after="0" w:line="240" w:lineRule="auto"/>
        <w:ind w:firstLine="708"/>
        <w:jc w:val="both"/>
        <w:rPr>
          <w:rFonts w:ascii="Times New Roman" w:hAnsi="Times New Roman" w:cs="Times New Roman"/>
          <w:sz w:val="28"/>
          <w:szCs w:val="28"/>
          <w:lang/>
        </w:rPr>
      </w:pPr>
    </w:p>
    <w:p w:rsidR="00512053" w:rsidRDefault="00512053" w:rsidP="00F91DAC">
      <w:pPr>
        <w:spacing w:after="0" w:line="240" w:lineRule="auto"/>
        <w:ind w:firstLine="708"/>
        <w:jc w:val="both"/>
        <w:rPr>
          <w:rFonts w:ascii="Times New Roman" w:hAnsi="Times New Roman" w:cs="Times New Roman"/>
          <w:sz w:val="28"/>
          <w:szCs w:val="28"/>
          <w:lang/>
        </w:rPr>
      </w:pPr>
    </w:p>
    <w:p w:rsidR="00512053" w:rsidRPr="001351BC" w:rsidRDefault="00512053"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F91DAC" w:rsidRPr="001351BC" w:rsidRDefault="00F91DAC" w:rsidP="00F91DAC">
      <w:pPr>
        <w:spacing w:after="0" w:line="240" w:lineRule="auto"/>
        <w:ind w:firstLine="708"/>
        <w:jc w:val="both"/>
        <w:rPr>
          <w:rFonts w:ascii="Times New Roman" w:hAnsi="Times New Roman" w:cs="Times New Roman"/>
          <w:sz w:val="28"/>
          <w:szCs w:val="28"/>
          <w:lang/>
        </w:rPr>
      </w:pPr>
    </w:p>
    <w:p w:rsidR="00E562F3" w:rsidRPr="001351BC" w:rsidRDefault="00E562F3" w:rsidP="00F91DAC">
      <w:pPr>
        <w:spacing w:after="0" w:line="240" w:lineRule="auto"/>
        <w:rPr>
          <w:rFonts w:ascii="Times New Roman" w:hAnsi="Times New Roman" w:cs="Times New Roman"/>
          <w:b/>
          <w:sz w:val="28"/>
          <w:szCs w:val="28"/>
        </w:rPr>
      </w:pPr>
      <w:r w:rsidRPr="001351BC">
        <w:rPr>
          <w:rFonts w:ascii="Times New Roman" w:hAnsi="Times New Roman" w:cs="Times New Roman"/>
          <w:b/>
          <w:sz w:val="28"/>
          <w:szCs w:val="28"/>
        </w:rPr>
        <w:lastRenderedPageBreak/>
        <w:t>Subject 1. Economic efficiency of production</w:t>
      </w:r>
    </w:p>
    <w:p w:rsidR="00F91DAC" w:rsidRPr="001351BC" w:rsidRDefault="00F91DAC"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Formulas for the solution of tasks</w:t>
      </w:r>
    </w:p>
    <w:p w:rsidR="00842211"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1 . Method of the given expenses, using formulas:</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color w:val="000000"/>
          <w:sz w:val="28"/>
          <w:szCs w:val="28"/>
          <w:lang w:eastAsia="kk-KZ"/>
        </w:rPr>
      </w:pPr>
      <w:r w:rsidRPr="001351BC">
        <w:rPr>
          <w:rFonts w:ascii="Times New Roman" w:hAnsi="Times New Roman" w:cs="Times New Roman"/>
          <w:iCs/>
          <w:color w:val="000000"/>
          <w:sz w:val="28"/>
          <w:szCs w:val="28"/>
          <w:lang w:eastAsia="kk-KZ"/>
        </w:rPr>
        <w:t>С+ Е</w:t>
      </w:r>
      <w:r w:rsidRPr="001351BC">
        <w:rPr>
          <w:rFonts w:ascii="Times New Roman" w:hAnsi="Times New Roman" w:cs="Times New Roman"/>
          <w:iCs/>
          <w:color w:val="000000"/>
          <w:sz w:val="28"/>
          <w:szCs w:val="28"/>
          <w:vertAlign w:val="subscript"/>
          <w:lang w:eastAsia="kk-KZ"/>
        </w:rPr>
        <w:t xml:space="preserve">н </w:t>
      </w:r>
      <w:r w:rsidRPr="001351BC">
        <w:rPr>
          <w:rFonts w:ascii="Times New Roman" w:hAnsi="Times New Roman" w:cs="Times New Roman"/>
          <w:iCs/>
          <w:color w:val="000000"/>
          <w:sz w:val="28"/>
          <w:szCs w:val="28"/>
          <w:lang w:eastAsia="kk-KZ"/>
        </w:rPr>
        <w:t xml:space="preserve">×К </w:t>
      </w:r>
      <w:r w:rsidRPr="001351BC">
        <w:rPr>
          <w:rFonts w:ascii="Times New Roman" w:hAnsi="Times New Roman" w:cs="Times New Roman"/>
          <w:color w:val="000000"/>
          <w:sz w:val="28"/>
          <w:szCs w:val="28"/>
          <w:lang w:eastAsia="kk-KZ"/>
        </w:rPr>
        <w:t xml:space="preserve">-» </w:t>
      </w:r>
      <w:r w:rsidRPr="001351BC">
        <w:rPr>
          <w:rFonts w:ascii="Times New Roman" w:hAnsi="Times New Roman" w:cs="Times New Roman"/>
          <w:color w:val="000000"/>
          <w:sz w:val="28"/>
          <w:szCs w:val="28"/>
          <w:lang w:val="en-US" w:eastAsia="kk-KZ"/>
        </w:rPr>
        <w:t>min</w:t>
      </w:r>
      <w:r w:rsidRPr="001351BC">
        <w:rPr>
          <w:rFonts w:ascii="Times New Roman" w:hAnsi="Times New Roman" w:cs="Times New Roman"/>
          <w:color w:val="000000"/>
          <w:sz w:val="28"/>
          <w:szCs w:val="28"/>
          <w:lang w:eastAsia="kk-KZ"/>
        </w:rPr>
        <w:t xml:space="preserve">, </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bCs/>
          <w:color w:val="000000"/>
          <w:sz w:val="28"/>
          <w:szCs w:val="28"/>
          <w:lang w:eastAsia="kk-KZ"/>
        </w:rPr>
      </w:pPr>
      <w:r w:rsidRPr="001351BC">
        <w:rPr>
          <w:rFonts w:ascii="Times New Roman" w:hAnsi="Times New Roman" w:cs="Times New Roman"/>
          <w:iCs/>
          <w:color w:val="000000"/>
          <w:sz w:val="28"/>
          <w:szCs w:val="28"/>
          <w:lang w:eastAsia="kk-KZ"/>
        </w:rPr>
        <w:t>К+ Т</w:t>
      </w:r>
      <w:r w:rsidRPr="001351BC">
        <w:rPr>
          <w:rFonts w:ascii="Times New Roman" w:hAnsi="Times New Roman" w:cs="Times New Roman"/>
          <w:iCs/>
          <w:color w:val="000000"/>
          <w:sz w:val="28"/>
          <w:szCs w:val="28"/>
          <w:vertAlign w:val="subscript"/>
          <w:lang w:eastAsia="kk-KZ"/>
        </w:rPr>
        <w:t>н</w:t>
      </w:r>
      <w:r w:rsidRPr="001351BC">
        <w:rPr>
          <w:rFonts w:ascii="Times New Roman" w:hAnsi="Times New Roman" w:cs="Times New Roman"/>
          <w:iCs/>
          <w:color w:val="000000"/>
          <w:sz w:val="28"/>
          <w:szCs w:val="28"/>
          <w:lang w:eastAsia="kk-KZ"/>
        </w:rPr>
        <w:t xml:space="preserve"> × С -» </w:t>
      </w:r>
      <w:r w:rsidRPr="001351BC">
        <w:rPr>
          <w:rFonts w:ascii="Times New Roman" w:hAnsi="Times New Roman" w:cs="Times New Roman"/>
          <w:bCs/>
          <w:color w:val="000000"/>
          <w:sz w:val="28"/>
          <w:szCs w:val="28"/>
          <w:lang w:val="en-US" w:eastAsia="kk-KZ"/>
        </w:rPr>
        <w:t>min</w:t>
      </w:r>
      <w:r w:rsidRPr="001351BC">
        <w:rPr>
          <w:rFonts w:ascii="Times New Roman" w:hAnsi="Times New Roman" w:cs="Times New Roman"/>
          <w:bCs/>
          <w:color w:val="000000"/>
          <w:sz w:val="28"/>
          <w:szCs w:val="28"/>
          <w:lang w:eastAsia="kk-KZ"/>
        </w:rPr>
        <w:t>.</w:t>
      </w: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rPr>
        <w:t>2 .</w:t>
      </w:r>
      <w:r w:rsidR="00F91DAC" w:rsidRPr="001351BC">
        <w:rPr>
          <w:rFonts w:ascii="Times New Roman" w:hAnsi="Times New Roman" w:cs="Times New Roman"/>
          <w:sz w:val="28"/>
          <w:szCs w:val="28"/>
          <w:lang w:val="en-US"/>
        </w:rPr>
        <w:t xml:space="preserve">Size of </w:t>
      </w:r>
      <w:r w:rsidRPr="001351BC">
        <w:rPr>
          <w:rFonts w:ascii="Times New Roman" w:hAnsi="Times New Roman" w:cs="Times New Roman"/>
          <w:sz w:val="28"/>
          <w:szCs w:val="28"/>
        </w:rPr>
        <w:t xml:space="preserve"> annual economic effect:</w:t>
      </w:r>
    </w:p>
    <w:p w:rsidR="001351BC" w:rsidRPr="001351BC" w:rsidRDefault="001351BC" w:rsidP="001351BC">
      <w:pPr>
        <w:shd w:val="clear" w:color="auto" w:fill="FFFFFF"/>
        <w:autoSpaceDE w:val="0"/>
        <w:autoSpaceDN w:val="0"/>
        <w:adjustRightInd w:val="0"/>
        <w:ind w:firstLine="36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Э</w:t>
      </w:r>
      <w:r w:rsidRPr="001351BC">
        <w:rPr>
          <w:rFonts w:ascii="Times New Roman" w:hAnsi="Times New Roman" w:cs="Times New Roman"/>
          <w:color w:val="000000"/>
          <w:sz w:val="28"/>
          <w:szCs w:val="28"/>
          <w:vertAlign w:val="subscript"/>
          <w:lang w:eastAsia="kk-KZ"/>
        </w:rPr>
        <w:t xml:space="preserve">г </w:t>
      </w:r>
      <w:r w:rsidRPr="001351BC">
        <w:rPr>
          <w:rFonts w:ascii="Times New Roman" w:hAnsi="Times New Roman" w:cs="Times New Roman"/>
          <w:color w:val="000000"/>
          <w:sz w:val="28"/>
          <w:szCs w:val="28"/>
          <w:lang w:eastAsia="kk-KZ"/>
        </w:rPr>
        <w:t>= [(С</w:t>
      </w:r>
      <w:r w:rsidRPr="001351BC">
        <w:rPr>
          <w:rFonts w:ascii="Times New Roman" w:hAnsi="Times New Roman" w:cs="Times New Roman"/>
          <w:color w:val="000000"/>
          <w:sz w:val="28"/>
          <w:szCs w:val="28"/>
          <w:vertAlign w:val="subscript"/>
          <w:lang w:eastAsia="kk-KZ"/>
        </w:rPr>
        <w:t xml:space="preserve">1 </w:t>
      </w:r>
      <w:r w:rsidRPr="001351BC">
        <w:rPr>
          <w:rFonts w:ascii="Times New Roman" w:hAnsi="Times New Roman" w:cs="Times New Roman"/>
          <w:color w:val="000000"/>
          <w:sz w:val="28"/>
          <w:szCs w:val="28"/>
          <w:lang w:eastAsia="kk-KZ"/>
        </w:rPr>
        <w:t>+ Е</w:t>
      </w:r>
      <w:r w:rsidRPr="001351BC">
        <w:rPr>
          <w:rFonts w:ascii="Times New Roman" w:hAnsi="Times New Roman" w:cs="Times New Roman"/>
          <w:color w:val="000000"/>
          <w:sz w:val="28"/>
          <w:szCs w:val="28"/>
          <w:vertAlign w:val="subscript"/>
          <w:lang w:eastAsia="kk-KZ"/>
        </w:rPr>
        <w:t xml:space="preserve">н </w:t>
      </w:r>
      <w:r w:rsidRPr="001351BC">
        <w:rPr>
          <w:rFonts w:ascii="Times New Roman" w:hAnsi="Times New Roman" w:cs="Times New Roman"/>
          <w:color w:val="000000"/>
          <w:sz w:val="28"/>
          <w:szCs w:val="28"/>
          <w:lang w:eastAsia="kk-KZ"/>
        </w:rPr>
        <w:t>× К</w:t>
      </w:r>
      <w:r w:rsidRPr="001351BC">
        <w:rPr>
          <w:rFonts w:ascii="Times New Roman" w:hAnsi="Times New Roman" w:cs="Times New Roman"/>
          <w:color w:val="000000"/>
          <w:sz w:val="28"/>
          <w:szCs w:val="28"/>
          <w:vertAlign w:val="subscript"/>
          <w:lang w:eastAsia="kk-KZ"/>
        </w:rPr>
        <w:t>1</w:t>
      </w:r>
      <w:r w:rsidRPr="001351BC">
        <w:rPr>
          <w:rFonts w:ascii="Times New Roman" w:hAnsi="Times New Roman" w:cs="Times New Roman"/>
          <w:color w:val="000000"/>
          <w:sz w:val="28"/>
          <w:szCs w:val="28"/>
          <w:lang w:eastAsia="kk-KZ"/>
        </w:rPr>
        <w:t>) - (С</w:t>
      </w:r>
      <w:r w:rsidRPr="001351BC">
        <w:rPr>
          <w:rFonts w:ascii="Times New Roman" w:hAnsi="Times New Roman" w:cs="Times New Roman"/>
          <w:color w:val="000000"/>
          <w:sz w:val="28"/>
          <w:szCs w:val="28"/>
          <w:vertAlign w:val="subscript"/>
          <w:lang w:eastAsia="kk-KZ"/>
        </w:rPr>
        <w:t xml:space="preserve">2 </w:t>
      </w:r>
      <w:r w:rsidRPr="001351BC">
        <w:rPr>
          <w:rFonts w:ascii="Times New Roman" w:hAnsi="Times New Roman" w:cs="Times New Roman"/>
          <w:color w:val="000000"/>
          <w:sz w:val="28"/>
          <w:szCs w:val="28"/>
          <w:lang w:eastAsia="kk-KZ"/>
        </w:rPr>
        <w:t>+ Е</w:t>
      </w:r>
      <w:r w:rsidRPr="001351BC">
        <w:rPr>
          <w:rFonts w:ascii="Times New Roman" w:hAnsi="Times New Roman" w:cs="Times New Roman"/>
          <w:color w:val="000000"/>
          <w:sz w:val="28"/>
          <w:szCs w:val="28"/>
          <w:vertAlign w:val="subscript"/>
          <w:lang w:eastAsia="kk-KZ"/>
        </w:rPr>
        <w:t xml:space="preserve">н </w:t>
      </w:r>
      <w:r w:rsidRPr="001351BC">
        <w:rPr>
          <w:rFonts w:ascii="Times New Roman" w:hAnsi="Times New Roman" w:cs="Times New Roman"/>
          <w:color w:val="000000"/>
          <w:sz w:val="28"/>
          <w:szCs w:val="28"/>
          <w:lang w:eastAsia="kk-KZ"/>
        </w:rPr>
        <w:t>× К</w:t>
      </w:r>
      <w:r w:rsidRPr="001351BC">
        <w:rPr>
          <w:rFonts w:ascii="Times New Roman" w:hAnsi="Times New Roman" w:cs="Times New Roman"/>
          <w:color w:val="000000"/>
          <w:sz w:val="28"/>
          <w:szCs w:val="28"/>
          <w:vertAlign w:val="subscript"/>
          <w:lang w:eastAsia="kk-KZ"/>
        </w:rPr>
        <w:t>2</w:t>
      </w:r>
      <w:r w:rsidRPr="001351BC">
        <w:rPr>
          <w:rFonts w:ascii="Times New Roman" w:hAnsi="Times New Roman" w:cs="Times New Roman"/>
          <w:color w:val="000000"/>
          <w:sz w:val="28"/>
          <w:szCs w:val="28"/>
          <w:lang w:eastAsia="kk-KZ"/>
        </w:rPr>
        <w:t>)] ×</w:t>
      </w:r>
      <w:r w:rsidRPr="001351BC">
        <w:rPr>
          <w:rFonts w:ascii="Times New Roman" w:hAnsi="Times New Roman" w:cs="Times New Roman"/>
          <w:color w:val="000000"/>
          <w:sz w:val="28"/>
          <w:szCs w:val="28"/>
          <w:lang w:val="en-US" w:eastAsia="kk-KZ"/>
        </w:rPr>
        <w:t>V</w:t>
      </w:r>
      <w:r w:rsidRPr="001351BC">
        <w:rPr>
          <w:rFonts w:ascii="Times New Roman" w:hAnsi="Times New Roman" w:cs="Times New Roman"/>
          <w:color w:val="000000"/>
          <w:sz w:val="28"/>
          <w:szCs w:val="28"/>
          <w:vertAlign w:val="subscript"/>
          <w:lang w:eastAsia="kk-KZ"/>
        </w:rPr>
        <w:t>2</w:t>
      </w:r>
    </w:p>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1. There are three possible options of development of a proizkvodstvo which are characterized by the data presented in tab. 1. By all options release of an identical type of production with annual output of 20 thousand products is supposed.</w:t>
      </w:r>
    </w:p>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Table 1</w:t>
      </w:r>
    </w:p>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Flowing With and single To expense counting on a unit of production, one thousand tenges</w:t>
      </w:r>
    </w:p>
    <w:tbl>
      <w:tblPr>
        <w:tblW w:w="0" w:type="auto"/>
        <w:tblInd w:w="40" w:type="dxa"/>
        <w:tblLayout w:type="fixed"/>
        <w:tblCellMar>
          <w:left w:w="40" w:type="dxa"/>
          <w:right w:w="40" w:type="dxa"/>
        </w:tblCellMar>
        <w:tblLook w:val="0000"/>
      </w:tblPr>
      <w:tblGrid>
        <w:gridCol w:w="2102"/>
        <w:gridCol w:w="2074"/>
        <w:gridCol w:w="2150"/>
      </w:tblGrid>
      <w:tr w:rsidR="00E562F3" w:rsidRPr="001351BC" w:rsidTr="00F91DAC">
        <w:trPr>
          <w:trHeight w:val="307"/>
        </w:trPr>
        <w:tc>
          <w:tcPr>
            <w:tcW w:w="2102"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val="en-US" w:eastAsia="kk-KZ"/>
              </w:rPr>
            </w:pPr>
            <w:r w:rsidRPr="001351BC">
              <w:rPr>
                <w:rFonts w:ascii="Times New Roman" w:hAnsi="Times New Roman" w:cs="Times New Roman"/>
                <w:sz w:val="28"/>
                <w:szCs w:val="28"/>
                <w:lang w:val="en-US" w:eastAsia="kk-KZ"/>
              </w:rPr>
              <w:t>variants</w:t>
            </w:r>
          </w:p>
        </w:tc>
        <w:tc>
          <w:tcPr>
            <w:tcW w:w="2074"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iCs/>
                <w:color w:val="000000"/>
                <w:sz w:val="28"/>
                <w:szCs w:val="28"/>
                <w:lang w:eastAsia="kk-KZ"/>
              </w:rPr>
              <w:t>С</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iCs/>
                <w:color w:val="000000"/>
                <w:sz w:val="28"/>
                <w:szCs w:val="28"/>
                <w:lang w:eastAsia="kk-KZ"/>
              </w:rPr>
              <w:t>К</w:t>
            </w:r>
          </w:p>
        </w:tc>
      </w:tr>
      <w:tr w:rsidR="00E562F3" w:rsidRPr="001351BC" w:rsidTr="00F91DAC">
        <w:trPr>
          <w:trHeight w:val="307"/>
        </w:trPr>
        <w:tc>
          <w:tcPr>
            <w:tcW w:w="2102"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1</w:t>
            </w:r>
          </w:p>
        </w:tc>
        <w:tc>
          <w:tcPr>
            <w:tcW w:w="2074"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7,5</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10,0</w:t>
            </w:r>
          </w:p>
        </w:tc>
      </w:tr>
      <w:tr w:rsidR="00E562F3" w:rsidRPr="001351BC" w:rsidTr="00F91DAC">
        <w:trPr>
          <w:trHeight w:val="298"/>
        </w:trPr>
        <w:tc>
          <w:tcPr>
            <w:tcW w:w="2102"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w:t>
            </w:r>
          </w:p>
        </w:tc>
        <w:tc>
          <w:tcPr>
            <w:tcW w:w="2074"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6,5</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11,5</w:t>
            </w:r>
          </w:p>
        </w:tc>
      </w:tr>
      <w:tr w:rsidR="00E562F3" w:rsidRPr="001351BC" w:rsidTr="00F91DAC">
        <w:trPr>
          <w:trHeight w:val="413"/>
        </w:trPr>
        <w:tc>
          <w:tcPr>
            <w:tcW w:w="2102"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3</w:t>
            </w:r>
          </w:p>
        </w:tc>
        <w:tc>
          <w:tcPr>
            <w:tcW w:w="2074"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8,5</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7,5</w:t>
            </w:r>
          </w:p>
        </w:tc>
      </w:tr>
    </w:tbl>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To choose the most optimum option from presented and to calculate the size of annual economic effect of its realization, if standard effectiveness ratio of capital investments of Han =0</w:t>
      </w:r>
      <w:proofErr w:type="gramStart"/>
      <w:r w:rsidRPr="001351BC">
        <w:rPr>
          <w:rFonts w:ascii="Times New Roman" w:hAnsi="Times New Roman" w:cs="Times New Roman"/>
          <w:sz w:val="28"/>
          <w:szCs w:val="28"/>
          <w:lang w:val="en-US"/>
        </w:rPr>
        <w:t>,2</w:t>
      </w:r>
      <w:proofErr w:type="gramEnd"/>
      <w:r w:rsidRPr="001351BC">
        <w:rPr>
          <w:rFonts w:ascii="Times New Roman" w:hAnsi="Times New Roman" w:cs="Times New Roman"/>
          <w:sz w:val="28"/>
          <w:szCs w:val="28"/>
          <w:lang w:val="en-US"/>
        </w:rPr>
        <w:t>.</w:t>
      </w:r>
    </w:p>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2.</w:t>
      </w:r>
      <w:proofErr w:type="gramEnd"/>
      <w:r w:rsidRPr="001351BC">
        <w:rPr>
          <w:rFonts w:ascii="Times New Roman" w:hAnsi="Times New Roman" w:cs="Times New Roman"/>
          <w:sz w:val="28"/>
          <w:szCs w:val="28"/>
          <w:lang w:val="en-US"/>
        </w:rPr>
        <w:t xml:space="preserve"> At the enterprise events for reconstruction and production modernization that allowed </w:t>
      </w:r>
      <w:proofErr w:type="gramStart"/>
      <w:r w:rsidRPr="001351BC">
        <w:rPr>
          <w:rFonts w:ascii="Times New Roman" w:hAnsi="Times New Roman" w:cs="Times New Roman"/>
          <w:sz w:val="28"/>
          <w:szCs w:val="28"/>
          <w:lang w:val="en-US"/>
        </w:rPr>
        <w:t>to reduce</w:t>
      </w:r>
      <w:proofErr w:type="gramEnd"/>
      <w:r w:rsidRPr="001351BC">
        <w:rPr>
          <w:rFonts w:ascii="Times New Roman" w:hAnsi="Times New Roman" w:cs="Times New Roman"/>
          <w:sz w:val="28"/>
          <w:szCs w:val="28"/>
          <w:lang w:val="en-US"/>
        </w:rPr>
        <w:t xml:space="preserve"> prime cost of a unit of production with 3000 to 2750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and selling price with 3500 to 3400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are held. One-time costs of carrying out actions made 50 million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w:t>
      </w:r>
      <w:proofErr w:type="gramStart"/>
      <w:r w:rsidRPr="001351BC">
        <w:rPr>
          <w:rFonts w:ascii="Times New Roman" w:hAnsi="Times New Roman" w:cs="Times New Roman"/>
          <w:sz w:val="28"/>
          <w:szCs w:val="28"/>
          <w:lang w:val="en-US"/>
        </w:rPr>
        <w:t>Annual output - 100 thousand products.</w:t>
      </w:r>
      <w:proofErr w:type="gramEnd"/>
      <w:r w:rsidRPr="001351BC">
        <w:rPr>
          <w:rFonts w:ascii="Times New Roman" w:hAnsi="Times New Roman" w:cs="Times New Roman"/>
          <w:sz w:val="28"/>
          <w:szCs w:val="28"/>
          <w:lang w:val="en-US"/>
        </w:rPr>
        <w:t xml:space="preserve"> The standard effectiveness ratio of capital investments is equal 0</w:t>
      </w:r>
      <w:proofErr w:type="gramStart"/>
      <w:r w:rsidRPr="001351BC">
        <w:rPr>
          <w:rFonts w:ascii="Times New Roman" w:hAnsi="Times New Roman" w:cs="Times New Roman"/>
          <w:sz w:val="28"/>
          <w:szCs w:val="28"/>
          <w:lang w:val="en-US"/>
        </w:rPr>
        <w:t>,15</w:t>
      </w:r>
      <w:proofErr w:type="gramEnd"/>
      <w:r w:rsidRPr="001351BC">
        <w:rPr>
          <w:rFonts w:ascii="Times New Roman" w:hAnsi="Times New Roman" w:cs="Times New Roman"/>
          <w:sz w:val="28"/>
          <w:szCs w:val="28"/>
          <w:lang w:val="en-US"/>
        </w:rPr>
        <w:t>.</w:t>
      </w: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To determine the size of annual economic and self-supporting effects.</w:t>
      </w:r>
      <w:proofErr w:type="gramEnd"/>
    </w:p>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3.</w:t>
      </w:r>
      <w:proofErr w:type="gramEnd"/>
      <w:r w:rsidRPr="001351BC">
        <w:rPr>
          <w:rFonts w:ascii="Times New Roman" w:hAnsi="Times New Roman" w:cs="Times New Roman"/>
          <w:sz w:val="28"/>
          <w:szCs w:val="28"/>
          <w:lang w:val="en-US"/>
        </w:rPr>
        <w:t xml:space="preserve"> The sum of the centralized capital investments of branch of national economy in planned year made 55 billion </w:t>
      </w:r>
      <w:proofErr w:type="spellStart"/>
      <w:r w:rsidRPr="001351BC">
        <w:rPr>
          <w:rFonts w:ascii="Times New Roman" w:hAnsi="Times New Roman" w:cs="Times New Roman"/>
          <w:sz w:val="28"/>
          <w:szCs w:val="28"/>
          <w:lang w:val="en-US"/>
        </w:rPr>
        <w:t>tenge</w:t>
      </w:r>
      <w:proofErr w:type="spellEnd"/>
      <w:r w:rsidRPr="001351BC">
        <w:rPr>
          <w:rFonts w:ascii="Times New Roman" w:hAnsi="Times New Roman" w:cs="Times New Roman"/>
          <w:sz w:val="28"/>
          <w:szCs w:val="28"/>
          <w:lang w:val="en-US"/>
        </w:rPr>
        <w:t xml:space="preserve">. It is expected that it will give an additional gain of profit of 10 billion </w:t>
      </w:r>
      <w:proofErr w:type="spellStart"/>
      <w:r w:rsidRPr="001351BC">
        <w:rPr>
          <w:rFonts w:ascii="Times New Roman" w:hAnsi="Times New Roman" w:cs="Times New Roman"/>
          <w:sz w:val="28"/>
          <w:szCs w:val="28"/>
          <w:lang w:val="en-US"/>
        </w:rPr>
        <w:t>tenge</w:t>
      </w:r>
      <w:proofErr w:type="spellEnd"/>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To define, whether capital investments provided that Han =0</w:t>
      </w:r>
      <w:proofErr w:type="gramStart"/>
      <w:r w:rsidRPr="001351BC">
        <w:rPr>
          <w:rFonts w:ascii="Times New Roman" w:hAnsi="Times New Roman" w:cs="Times New Roman"/>
          <w:sz w:val="28"/>
          <w:szCs w:val="28"/>
          <w:lang w:val="en-US"/>
        </w:rPr>
        <w:t>,15</w:t>
      </w:r>
      <w:proofErr w:type="gramEnd"/>
      <w:r w:rsidRPr="001351BC">
        <w:rPr>
          <w:rFonts w:ascii="Times New Roman" w:hAnsi="Times New Roman" w:cs="Times New Roman"/>
          <w:sz w:val="28"/>
          <w:szCs w:val="28"/>
          <w:lang w:val="en-US"/>
        </w:rPr>
        <w:t xml:space="preserve"> are effective.</w:t>
      </w:r>
    </w:p>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4.</w:t>
      </w:r>
      <w:proofErr w:type="gramEnd"/>
      <w:r w:rsidRPr="001351BC">
        <w:rPr>
          <w:rFonts w:ascii="Times New Roman" w:hAnsi="Times New Roman" w:cs="Times New Roman"/>
          <w:sz w:val="28"/>
          <w:szCs w:val="28"/>
          <w:lang w:val="en-US"/>
        </w:rPr>
        <w:t xml:space="preserve"> To define, whether are economically </w:t>
      </w:r>
      <w:proofErr w:type="spellStart"/>
      <w:r w:rsidRPr="001351BC">
        <w:rPr>
          <w:rFonts w:ascii="Times New Roman" w:hAnsi="Times New Roman" w:cs="Times New Roman"/>
          <w:sz w:val="28"/>
          <w:szCs w:val="28"/>
          <w:lang w:val="en-US"/>
        </w:rPr>
        <w:t>эффективны¬ми</w:t>
      </w:r>
      <w:proofErr w:type="spellEnd"/>
      <w:r w:rsidRPr="001351BC">
        <w:rPr>
          <w:rFonts w:ascii="Times New Roman" w:hAnsi="Times New Roman" w:cs="Times New Roman"/>
          <w:sz w:val="28"/>
          <w:szCs w:val="28"/>
          <w:lang w:val="en-US"/>
        </w:rPr>
        <w:t xml:space="preserve"> capital investments of 7500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provided by the draft of the annual development plan of the </w:t>
      </w:r>
      <w:proofErr w:type="gramStart"/>
      <w:r w:rsidRPr="001351BC">
        <w:rPr>
          <w:rFonts w:ascii="Times New Roman" w:hAnsi="Times New Roman" w:cs="Times New Roman"/>
          <w:sz w:val="28"/>
          <w:szCs w:val="28"/>
          <w:lang w:val="en-US"/>
        </w:rPr>
        <w:t>enterprise.</w:t>
      </w:r>
      <w:proofErr w:type="gramEnd"/>
      <w:r w:rsidRPr="001351BC">
        <w:rPr>
          <w:rFonts w:ascii="Times New Roman" w:hAnsi="Times New Roman" w:cs="Times New Roman"/>
          <w:sz w:val="28"/>
          <w:szCs w:val="28"/>
          <w:lang w:val="en-US"/>
        </w:rPr>
        <w:t xml:space="preserve"> The gain of annual volume of production at the enterprise is planned on 6</w:t>
      </w:r>
      <w:proofErr w:type="gramStart"/>
      <w:r w:rsidRPr="001351BC">
        <w:rPr>
          <w:rFonts w:ascii="Times New Roman" w:hAnsi="Times New Roman" w:cs="Times New Roman"/>
          <w:sz w:val="28"/>
          <w:szCs w:val="28"/>
          <w:lang w:val="en-US"/>
        </w:rPr>
        <w:t>,4</w:t>
      </w:r>
      <w:proofErr w:type="gramEnd"/>
      <w:r w:rsidRPr="001351BC">
        <w:rPr>
          <w:rFonts w:ascii="Times New Roman" w:hAnsi="Times New Roman" w:cs="Times New Roman"/>
          <w:sz w:val="28"/>
          <w:szCs w:val="28"/>
          <w:lang w:val="en-US"/>
        </w:rPr>
        <w:t xml:space="preserve"> thousand units. In previous year capital investments made 5500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and a gain of annual volume of production — 4</w:t>
      </w:r>
      <w:proofErr w:type="gramStart"/>
      <w:r w:rsidRPr="001351BC">
        <w:rPr>
          <w:rFonts w:ascii="Times New Roman" w:hAnsi="Times New Roman" w:cs="Times New Roman"/>
          <w:sz w:val="28"/>
          <w:szCs w:val="28"/>
          <w:lang w:val="en-US"/>
        </w:rPr>
        <w:t>,5</w:t>
      </w:r>
      <w:proofErr w:type="gramEnd"/>
      <w:r w:rsidRPr="001351BC">
        <w:rPr>
          <w:rFonts w:ascii="Times New Roman" w:hAnsi="Times New Roman" w:cs="Times New Roman"/>
          <w:sz w:val="28"/>
          <w:szCs w:val="28"/>
          <w:lang w:val="en-US"/>
        </w:rPr>
        <w:t xml:space="preserve"> thousand units.</w:t>
      </w:r>
    </w:p>
    <w:p w:rsidR="001351BC" w:rsidRPr="001351BC" w:rsidRDefault="001351BC" w:rsidP="00F91DAC">
      <w:pPr>
        <w:spacing w:after="0" w:line="240" w:lineRule="auto"/>
        <w:rPr>
          <w:rFonts w:ascii="Times New Roman" w:hAnsi="Times New Roman" w:cs="Times New Roman"/>
          <w:b/>
          <w:sz w:val="28"/>
          <w:szCs w:val="28"/>
          <w:lang w:val="en-US"/>
        </w:rPr>
      </w:pPr>
    </w:p>
    <w:p w:rsidR="00512053" w:rsidRDefault="00512053" w:rsidP="00F91DAC">
      <w:pPr>
        <w:spacing w:after="0" w:line="240" w:lineRule="auto"/>
        <w:rPr>
          <w:rFonts w:ascii="Times New Roman" w:hAnsi="Times New Roman" w:cs="Times New Roman"/>
          <w:b/>
          <w:sz w:val="28"/>
          <w:szCs w:val="28"/>
          <w:lang w:val="en-US"/>
        </w:rPr>
      </w:pPr>
    </w:p>
    <w:p w:rsidR="00E562F3" w:rsidRPr="001351BC" w:rsidRDefault="00E562F3" w:rsidP="00F91DAC">
      <w:pPr>
        <w:spacing w:after="0" w:line="240" w:lineRule="auto"/>
        <w:rPr>
          <w:rFonts w:ascii="Times New Roman" w:hAnsi="Times New Roman" w:cs="Times New Roman"/>
          <w:b/>
          <w:sz w:val="28"/>
          <w:szCs w:val="28"/>
          <w:lang w:val="en-US"/>
        </w:rPr>
      </w:pPr>
      <w:proofErr w:type="gramStart"/>
      <w:r w:rsidRPr="001351BC">
        <w:rPr>
          <w:rFonts w:ascii="Times New Roman" w:hAnsi="Times New Roman" w:cs="Times New Roman"/>
          <w:b/>
          <w:sz w:val="28"/>
          <w:szCs w:val="28"/>
          <w:lang w:val="en-US"/>
        </w:rPr>
        <w:lastRenderedPageBreak/>
        <w:t>Subject 2.</w:t>
      </w:r>
      <w:proofErr w:type="gramEnd"/>
      <w:r w:rsidRPr="001351BC">
        <w:rPr>
          <w:rFonts w:ascii="Times New Roman" w:hAnsi="Times New Roman" w:cs="Times New Roman"/>
          <w:b/>
          <w:sz w:val="28"/>
          <w:szCs w:val="28"/>
          <w:lang w:val="en-US"/>
        </w:rPr>
        <w:t xml:space="preserve"> Fixed capital</w:t>
      </w:r>
    </w:p>
    <w:p w:rsidR="001351BC" w:rsidRPr="001351BC" w:rsidRDefault="001351BC"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Formulas for the solution of tasks</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 Ф</w:t>
      </w:r>
      <w:r w:rsidRPr="001351BC">
        <w:rPr>
          <w:rFonts w:ascii="Times New Roman" w:hAnsi="Times New Roman" w:cs="Times New Roman"/>
          <w:color w:val="000000"/>
          <w:sz w:val="28"/>
          <w:szCs w:val="28"/>
          <w:vertAlign w:val="subscript"/>
          <w:lang w:eastAsia="kk-KZ"/>
        </w:rPr>
        <w:t xml:space="preserve">ср </w:t>
      </w:r>
      <w:r w:rsidRPr="001351BC">
        <w:rPr>
          <w:rFonts w:ascii="Times New Roman" w:hAnsi="Times New Roman" w:cs="Times New Roman"/>
          <w:color w:val="000000"/>
          <w:sz w:val="28"/>
          <w:szCs w:val="28"/>
          <w:lang w:eastAsia="kk-KZ"/>
        </w:rPr>
        <w:t>= Ф</w:t>
      </w:r>
      <w:r w:rsidRPr="001351BC">
        <w:rPr>
          <w:rFonts w:ascii="Times New Roman" w:hAnsi="Times New Roman" w:cs="Times New Roman"/>
          <w:color w:val="000000"/>
          <w:sz w:val="28"/>
          <w:szCs w:val="28"/>
          <w:vertAlign w:val="subscript"/>
          <w:lang w:eastAsia="kk-KZ"/>
        </w:rPr>
        <w:t xml:space="preserve">н </w:t>
      </w:r>
      <w:r w:rsidRPr="001351BC">
        <w:rPr>
          <w:rFonts w:ascii="Times New Roman" w:hAnsi="Times New Roman" w:cs="Times New Roman"/>
          <w:color w:val="000000"/>
          <w:sz w:val="28"/>
          <w:szCs w:val="28"/>
          <w:lang w:eastAsia="kk-KZ"/>
        </w:rPr>
        <w:t>+ Ф</w:t>
      </w:r>
      <w:r w:rsidRPr="001351BC">
        <w:rPr>
          <w:rFonts w:ascii="Times New Roman" w:hAnsi="Times New Roman" w:cs="Times New Roman"/>
          <w:color w:val="000000"/>
          <w:sz w:val="28"/>
          <w:szCs w:val="28"/>
          <w:vertAlign w:val="subscript"/>
          <w:lang w:eastAsia="kk-KZ"/>
        </w:rPr>
        <w:t xml:space="preserve">вв </w:t>
      </w:r>
      <w:r w:rsidRPr="001351BC">
        <w:rPr>
          <w:rFonts w:ascii="Times New Roman" w:hAnsi="Times New Roman" w:cs="Times New Roman"/>
          <w:color w:val="000000"/>
          <w:sz w:val="28"/>
          <w:szCs w:val="28"/>
          <w:lang w:eastAsia="kk-KZ"/>
        </w:rPr>
        <w:t xml:space="preserve">× </w:t>
      </w:r>
      <w:r w:rsidRPr="001351BC">
        <w:rPr>
          <w:rFonts w:ascii="Times New Roman" w:hAnsi="Times New Roman" w:cs="Times New Roman"/>
          <w:color w:val="000000"/>
          <w:sz w:val="28"/>
          <w:szCs w:val="28"/>
          <w:lang w:val="en-US" w:eastAsia="kk-KZ"/>
        </w:rPr>
        <w:t>n</w:t>
      </w:r>
      <w:r w:rsidRPr="001351BC">
        <w:rPr>
          <w:rFonts w:ascii="Times New Roman" w:hAnsi="Times New Roman" w:cs="Times New Roman"/>
          <w:color w:val="000000"/>
          <w:sz w:val="28"/>
          <w:szCs w:val="28"/>
          <w:vertAlign w:val="subscript"/>
          <w:lang w:eastAsia="kk-KZ"/>
        </w:rPr>
        <w:t xml:space="preserve">м </w:t>
      </w:r>
      <w:r w:rsidRPr="001351BC">
        <w:rPr>
          <w:rFonts w:ascii="Times New Roman" w:hAnsi="Times New Roman" w:cs="Times New Roman"/>
          <w:color w:val="000000"/>
          <w:sz w:val="28"/>
          <w:szCs w:val="28"/>
          <w:lang w:eastAsia="kk-KZ"/>
        </w:rPr>
        <w:t>/12 - Ф</w:t>
      </w:r>
      <w:r w:rsidRPr="001351BC">
        <w:rPr>
          <w:rFonts w:ascii="Times New Roman" w:hAnsi="Times New Roman" w:cs="Times New Roman"/>
          <w:color w:val="000000"/>
          <w:sz w:val="28"/>
          <w:szCs w:val="28"/>
          <w:vertAlign w:val="subscript"/>
          <w:lang w:eastAsia="kk-KZ"/>
        </w:rPr>
        <w:t xml:space="preserve">выб </w:t>
      </w:r>
      <w:r w:rsidRPr="001351BC">
        <w:rPr>
          <w:rFonts w:ascii="Times New Roman" w:hAnsi="Times New Roman" w:cs="Times New Roman"/>
          <w:color w:val="000000"/>
          <w:sz w:val="28"/>
          <w:szCs w:val="28"/>
          <w:lang w:eastAsia="kk-KZ"/>
        </w:rPr>
        <w:t xml:space="preserve"> × </w:t>
      </w:r>
      <w:r w:rsidRPr="001351BC">
        <w:rPr>
          <w:rFonts w:ascii="Times New Roman" w:hAnsi="Times New Roman" w:cs="Times New Roman"/>
          <w:iCs/>
          <w:color w:val="000000"/>
          <w:sz w:val="28"/>
          <w:szCs w:val="28"/>
          <w:lang w:val="en-US" w:eastAsia="kk-KZ"/>
        </w:rPr>
        <w:t>m</w:t>
      </w:r>
      <w:r w:rsidRPr="001351BC">
        <w:rPr>
          <w:rFonts w:ascii="Times New Roman" w:hAnsi="Times New Roman" w:cs="Times New Roman"/>
          <w:iCs/>
          <w:color w:val="000000"/>
          <w:sz w:val="28"/>
          <w:szCs w:val="28"/>
          <w:vertAlign w:val="subscript"/>
          <w:lang w:eastAsia="kk-KZ"/>
        </w:rPr>
        <w:t xml:space="preserve">м </w:t>
      </w:r>
      <w:r w:rsidRPr="001351BC">
        <w:rPr>
          <w:rFonts w:ascii="Times New Roman" w:hAnsi="Times New Roman" w:cs="Times New Roman"/>
          <w:iCs/>
          <w:color w:val="000000"/>
          <w:sz w:val="28"/>
          <w:szCs w:val="28"/>
          <w:lang w:eastAsia="kk-KZ"/>
        </w:rPr>
        <w:t xml:space="preserve">/12 </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 xml:space="preserve">2. </w:t>
      </w:r>
      <w:r w:rsidRPr="001351BC">
        <w:rPr>
          <w:rFonts w:ascii="Times New Roman" w:hAnsi="Times New Roman" w:cs="Times New Roman"/>
          <w:color w:val="000000"/>
          <w:sz w:val="28"/>
          <w:szCs w:val="28"/>
          <w:lang w:eastAsia="kk-KZ"/>
        </w:rPr>
        <w:t>Ф</w:t>
      </w:r>
      <w:r w:rsidRPr="001351BC">
        <w:rPr>
          <w:rFonts w:ascii="Times New Roman" w:hAnsi="Times New Roman" w:cs="Times New Roman"/>
          <w:color w:val="000000"/>
          <w:sz w:val="28"/>
          <w:szCs w:val="28"/>
          <w:vertAlign w:val="subscript"/>
          <w:lang w:eastAsia="kk-KZ"/>
        </w:rPr>
        <w:t xml:space="preserve">отд </w:t>
      </w:r>
      <w:r w:rsidRPr="001351BC">
        <w:rPr>
          <w:rFonts w:ascii="Times New Roman" w:hAnsi="Times New Roman" w:cs="Times New Roman"/>
          <w:color w:val="000000"/>
          <w:sz w:val="28"/>
          <w:szCs w:val="28"/>
          <w:lang w:eastAsia="kk-KZ"/>
        </w:rPr>
        <w:t>= В</w:t>
      </w:r>
      <w:r w:rsidRPr="001351BC">
        <w:rPr>
          <w:rFonts w:ascii="Times New Roman" w:hAnsi="Times New Roman" w:cs="Times New Roman"/>
          <w:color w:val="000000"/>
          <w:sz w:val="28"/>
          <w:szCs w:val="28"/>
          <w:vertAlign w:val="subscript"/>
          <w:lang w:eastAsia="kk-KZ"/>
        </w:rPr>
        <w:t xml:space="preserve">ф </w:t>
      </w:r>
      <w:r w:rsidRPr="001351BC">
        <w:rPr>
          <w:rFonts w:ascii="Times New Roman" w:hAnsi="Times New Roman" w:cs="Times New Roman"/>
          <w:color w:val="000000"/>
          <w:sz w:val="28"/>
          <w:szCs w:val="28"/>
          <w:lang w:eastAsia="kk-KZ"/>
        </w:rPr>
        <w:t>/ Ф</w:t>
      </w:r>
      <w:r w:rsidRPr="001351BC">
        <w:rPr>
          <w:rFonts w:ascii="Times New Roman" w:hAnsi="Times New Roman" w:cs="Times New Roman"/>
          <w:color w:val="000000"/>
          <w:sz w:val="28"/>
          <w:szCs w:val="28"/>
          <w:vertAlign w:val="subscript"/>
          <w:lang w:eastAsia="kk-KZ"/>
        </w:rPr>
        <w:t>ср</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 xml:space="preserve">    Ф</w:t>
      </w:r>
      <w:r w:rsidRPr="001351BC">
        <w:rPr>
          <w:rFonts w:ascii="Times New Roman" w:hAnsi="Times New Roman" w:cs="Times New Roman"/>
          <w:color w:val="000000"/>
          <w:sz w:val="28"/>
          <w:szCs w:val="28"/>
          <w:vertAlign w:val="subscript"/>
          <w:lang w:eastAsia="kk-KZ"/>
        </w:rPr>
        <w:t xml:space="preserve">е </w:t>
      </w:r>
      <w:r w:rsidRPr="001351BC">
        <w:rPr>
          <w:rFonts w:ascii="Times New Roman" w:hAnsi="Times New Roman" w:cs="Times New Roman"/>
          <w:color w:val="000000"/>
          <w:sz w:val="28"/>
          <w:szCs w:val="28"/>
          <w:lang w:eastAsia="kk-KZ"/>
        </w:rPr>
        <w:t>= 1/ Ф</w:t>
      </w:r>
      <w:r w:rsidRPr="001351BC">
        <w:rPr>
          <w:rFonts w:ascii="Times New Roman" w:hAnsi="Times New Roman" w:cs="Times New Roman"/>
          <w:color w:val="000000"/>
          <w:sz w:val="28"/>
          <w:szCs w:val="28"/>
          <w:vertAlign w:val="subscript"/>
          <w:lang w:eastAsia="kk-KZ"/>
        </w:rPr>
        <w:t>отд</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bCs/>
          <w:color w:val="000000"/>
          <w:sz w:val="28"/>
          <w:szCs w:val="28"/>
          <w:lang w:eastAsia="kk-KZ"/>
        </w:rPr>
      </w:pPr>
      <w:r w:rsidRPr="001351BC">
        <w:rPr>
          <w:rFonts w:ascii="Times New Roman" w:hAnsi="Times New Roman" w:cs="Times New Roman"/>
          <w:color w:val="000000"/>
          <w:sz w:val="28"/>
          <w:szCs w:val="28"/>
          <w:lang w:eastAsia="kk-KZ"/>
        </w:rPr>
        <w:t>3. К</w:t>
      </w:r>
      <w:r w:rsidRPr="001351BC">
        <w:rPr>
          <w:rFonts w:ascii="Times New Roman" w:hAnsi="Times New Roman" w:cs="Times New Roman"/>
          <w:color w:val="000000"/>
          <w:sz w:val="28"/>
          <w:szCs w:val="28"/>
          <w:vertAlign w:val="subscript"/>
          <w:lang w:eastAsia="kk-KZ"/>
        </w:rPr>
        <w:t xml:space="preserve">инт </w:t>
      </w:r>
      <w:r w:rsidRPr="001351BC">
        <w:rPr>
          <w:rFonts w:ascii="Times New Roman" w:hAnsi="Times New Roman" w:cs="Times New Roman"/>
          <w:color w:val="000000"/>
          <w:sz w:val="28"/>
          <w:szCs w:val="28"/>
          <w:lang w:eastAsia="kk-KZ"/>
        </w:rPr>
        <w:t>= В</w:t>
      </w:r>
      <w:r w:rsidRPr="001351BC">
        <w:rPr>
          <w:rFonts w:ascii="Times New Roman" w:hAnsi="Times New Roman" w:cs="Times New Roman"/>
          <w:color w:val="000000"/>
          <w:sz w:val="28"/>
          <w:szCs w:val="28"/>
          <w:vertAlign w:val="subscript"/>
          <w:lang w:eastAsia="kk-KZ"/>
        </w:rPr>
        <w:t xml:space="preserve">ф </w:t>
      </w:r>
      <w:r w:rsidRPr="001351BC">
        <w:rPr>
          <w:rFonts w:ascii="Times New Roman" w:hAnsi="Times New Roman" w:cs="Times New Roman"/>
          <w:color w:val="000000"/>
          <w:sz w:val="28"/>
          <w:szCs w:val="28"/>
          <w:lang w:eastAsia="kk-KZ"/>
        </w:rPr>
        <w:t>/М</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 xml:space="preserve">4. </w:t>
      </w:r>
      <w:r w:rsidRPr="001351BC">
        <w:rPr>
          <w:rFonts w:ascii="Times New Roman" w:hAnsi="Times New Roman" w:cs="Times New Roman"/>
          <w:smallCaps/>
          <w:color w:val="000000"/>
          <w:sz w:val="28"/>
          <w:szCs w:val="28"/>
          <w:lang w:eastAsia="kk-KZ"/>
        </w:rPr>
        <w:t>Т</w:t>
      </w:r>
      <w:r w:rsidRPr="001351BC">
        <w:rPr>
          <w:rFonts w:ascii="Times New Roman" w:hAnsi="Times New Roman" w:cs="Times New Roman"/>
          <w:smallCaps/>
          <w:color w:val="000000"/>
          <w:sz w:val="28"/>
          <w:szCs w:val="28"/>
          <w:vertAlign w:val="subscript"/>
          <w:lang w:eastAsia="kk-KZ"/>
        </w:rPr>
        <w:t>эф</w:t>
      </w:r>
      <w:r w:rsidRPr="001351BC">
        <w:rPr>
          <w:rFonts w:ascii="Times New Roman" w:hAnsi="Times New Roman" w:cs="Times New Roman"/>
          <w:color w:val="000000"/>
          <w:sz w:val="28"/>
          <w:szCs w:val="28"/>
          <w:lang w:eastAsia="kk-KZ"/>
        </w:rPr>
        <w:t xml:space="preserve"> =  Д</w:t>
      </w:r>
      <w:r w:rsidRPr="001351BC">
        <w:rPr>
          <w:rFonts w:ascii="Times New Roman" w:hAnsi="Times New Roman" w:cs="Times New Roman"/>
          <w:color w:val="000000"/>
          <w:sz w:val="28"/>
          <w:szCs w:val="28"/>
          <w:vertAlign w:val="subscript"/>
          <w:lang w:eastAsia="kk-KZ"/>
        </w:rPr>
        <w:t>р</w:t>
      </w:r>
      <w:r w:rsidRPr="001351BC">
        <w:rPr>
          <w:rFonts w:ascii="Times New Roman" w:hAnsi="Times New Roman" w:cs="Times New Roman"/>
          <w:color w:val="000000"/>
          <w:sz w:val="28"/>
          <w:szCs w:val="28"/>
          <w:lang w:eastAsia="kk-KZ"/>
        </w:rPr>
        <w:t xml:space="preserve"> × с × </w:t>
      </w:r>
      <w:r w:rsidRPr="001351BC">
        <w:rPr>
          <w:rFonts w:ascii="Times New Roman" w:hAnsi="Times New Roman" w:cs="Times New Roman"/>
          <w:iCs/>
          <w:color w:val="000000"/>
          <w:sz w:val="28"/>
          <w:szCs w:val="28"/>
          <w:lang w:val="en-US" w:eastAsia="kk-KZ"/>
        </w:rPr>
        <w:t>t</w:t>
      </w:r>
      <w:r w:rsidRPr="001351BC">
        <w:rPr>
          <w:rFonts w:ascii="Times New Roman" w:hAnsi="Times New Roman" w:cs="Times New Roman"/>
          <w:iCs/>
          <w:color w:val="000000"/>
          <w:sz w:val="28"/>
          <w:szCs w:val="28"/>
          <w:vertAlign w:val="subscript"/>
          <w:lang w:eastAsia="kk-KZ"/>
        </w:rPr>
        <w:t xml:space="preserve">см </w:t>
      </w:r>
      <w:r w:rsidRPr="001351BC">
        <w:rPr>
          <w:rFonts w:ascii="Times New Roman" w:hAnsi="Times New Roman" w:cs="Times New Roman"/>
          <w:color w:val="000000"/>
          <w:sz w:val="28"/>
          <w:szCs w:val="28"/>
          <w:lang w:eastAsia="kk-KZ"/>
        </w:rPr>
        <w:t xml:space="preserve"> × (100-%пр) /100  </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eastAsia="kk-KZ"/>
        </w:rPr>
      </w:pPr>
      <w:r w:rsidRPr="001351BC">
        <w:rPr>
          <w:rFonts w:ascii="Times New Roman" w:hAnsi="Times New Roman" w:cs="Times New Roman"/>
          <w:noProof/>
          <w:color w:val="000000"/>
          <w:sz w:val="28"/>
          <w:szCs w:val="28"/>
          <w:lang w:eastAsia="kk-KZ"/>
        </w:rPr>
        <w:t>5. К</w:t>
      </w:r>
      <w:r w:rsidRPr="001351BC">
        <w:rPr>
          <w:rFonts w:ascii="Times New Roman" w:hAnsi="Times New Roman" w:cs="Times New Roman"/>
          <w:noProof/>
          <w:color w:val="000000"/>
          <w:sz w:val="28"/>
          <w:szCs w:val="28"/>
          <w:vertAlign w:val="subscript"/>
          <w:lang w:eastAsia="kk-KZ"/>
        </w:rPr>
        <w:t>экст</w:t>
      </w:r>
      <w:r w:rsidRPr="001351BC">
        <w:rPr>
          <w:rFonts w:ascii="Times New Roman" w:hAnsi="Times New Roman" w:cs="Times New Roman"/>
          <w:color w:val="000000"/>
          <w:sz w:val="28"/>
          <w:szCs w:val="28"/>
          <w:lang w:eastAsia="kk-KZ"/>
        </w:rPr>
        <w:t xml:space="preserve">  = Т</w:t>
      </w:r>
      <w:r w:rsidRPr="001351BC">
        <w:rPr>
          <w:rFonts w:ascii="Times New Roman" w:hAnsi="Times New Roman" w:cs="Times New Roman"/>
          <w:color w:val="000000"/>
          <w:sz w:val="28"/>
          <w:szCs w:val="28"/>
          <w:vertAlign w:val="subscript"/>
          <w:lang w:eastAsia="kk-KZ"/>
        </w:rPr>
        <w:t xml:space="preserve">ф </w:t>
      </w:r>
      <w:r w:rsidRPr="001351BC">
        <w:rPr>
          <w:rFonts w:ascii="Times New Roman" w:hAnsi="Times New Roman" w:cs="Times New Roman"/>
          <w:color w:val="000000"/>
          <w:sz w:val="28"/>
          <w:szCs w:val="28"/>
          <w:lang w:eastAsia="kk-KZ"/>
        </w:rPr>
        <w:t>/</w:t>
      </w:r>
      <w:r w:rsidRPr="001351BC">
        <w:rPr>
          <w:rFonts w:ascii="Times New Roman" w:hAnsi="Times New Roman" w:cs="Times New Roman"/>
          <w:smallCaps/>
          <w:color w:val="000000"/>
          <w:sz w:val="28"/>
          <w:szCs w:val="28"/>
          <w:lang w:eastAsia="kk-KZ"/>
        </w:rPr>
        <w:t xml:space="preserve"> Т</w:t>
      </w:r>
      <w:r w:rsidRPr="001351BC">
        <w:rPr>
          <w:rFonts w:ascii="Times New Roman" w:hAnsi="Times New Roman" w:cs="Times New Roman"/>
          <w:smallCaps/>
          <w:color w:val="000000"/>
          <w:sz w:val="28"/>
          <w:szCs w:val="28"/>
          <w:vertAlign w:val="subscript"/>
          <w:lang w:eastAsia="kk-KZ"/>
        </w:rPr>
        <w:t>эф</w:t>
      </w:r>
      <w:r w:rsidRPr="001351BC">
        <w:rPr>
          <w:rFonts w:ascii="Times New Roman" w:hAnsi="Times New Roman" w:cs="Times New Roman"/>
          <w:color w:val="000000"/>
          <w:sz w:val="28"/>
          <w:szCs w:val="28"/>
          <w:lang w:eastAsia="kk-KZ"/>
        </w:rPr>
        <w:t xml:space="preserve">                                      </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6.  К</w:t>
      </w:r>
      <w:r w:rsidRPr="001351BC">
        <w:rPr>
          <w:rFonts w:ascii="Times New Roman" w:hAnsi="Times New Roman" w:cs="Times New Roman"/>
          <w:color w:val="000000"/>
          <w:sz w:val="28"/>
          <w:szCs w:val="28"/>
          <w:vertAlign w:val="subscript"/>
          <w:lang w:eastAsia="kk-KZ"/>
        </w:rPr>
        <w:t>инт</w:t>
      </w:r>
      <w:r w:rsidRPr="001351BC">
        <w:rPr>
          <w:rFonts w:ascii="Times New Roman" w:hAnsi="Times New Roman" w:cs="Times New Roman"/>
          <w:iCs/>
          <w:color w:val="000000"/>
          <w:sz w:val="28"/>
          <w:szCs w:val="28"/>
          <w:lang w:eastAsia="kk-KZ"/>
        </w:rPr>
        <w:t xml:space="preserve">  </w:t>
      </w:r>
      <w:r w:rsidRPr="001351BC">
        <w:rPr>
          <w:rFonts w:ascii="Times New Roman" w:hAnsi="Times New Roman" w:cs="Times New Roman"/>
          <w:color w:val="000000"/>
          <w:sz w:val="28"/>
          <w:szCs w:val="28"/>
          <w:lang w:eastAsia="kk-KZ"/>
        </w:rPr>
        <w:t>= В</w:t>
      </w:r>
      <w:r w:rsidRPr="001351BC">
        <w:rPr>
          <w:rFonts w:ascii="Times New Roman" w:hAnsi="Times New Roman" w:cs="Times New Roman"/>
          <w:color w:val="000000"/>
          <w:sz w:val="28"/>
          <w:szCs w:val="28"/>
          <w:vertAlign w:val="subscript"/>
          <w:lang w:eastAsia="kk-KZ"/>
        </w:rPr>
        <w:t>ф</w:t>
      </w:r>
      <w:r w:rsidRPr="001351BC">
        <w:rPr>
          <w:rFonts w:ascii="Times New Roman" w:hAnsi="Times New Roman" w:cs="Times New Roman"/>
          <w:color w:val="000000"/>
          <w:sz w:val="28"/>
          <w:szCs w:val="28"/>
          <w:lang w:eastAsia="kk-KZ"/>
        </w:rPr>
        <w:t xml:space="preserve"> :В</w:t>
      </w:r>
      <w:r w:rsidRPr="001351BC">
        <w:rPr>
          <w:rFonts w:ascii="Times New Roman" w:hAnsi="Times New Roman" w:cs="Times New Roman"/>
          <w:color w:val="000000"/>
          <w:sz w:val="28"/>
          <w:szCs w:val="28"/>
          <w:vertAlign w:val="subscript"/>
          <w:lang w:eastAsia="kk-KZ"/>
        </w:rPr>
        <w:t>н</w:t>
      </w:r>
      <w:r w:rsidRPr="001351BC">
        <w:rPr>
          <w:rFonts w:ascii="Times New Roman" w:hAnsi="Times New Roman" w:cs="Times New Roman"/>
          <w:color w:val="000000"/>
          <w:sz w:val="28"/>
          <w:szCs w:val="28"/>
          <w:lang w:eastAsia="kk-KZ"/>
        </w:rPr>
        <w:t xml:space="preserve">(М) </w:t>
      </w:r>
    </w:p>
    <w:p w:rsidR="00E562F3" w:rsidRPr="001351BC" w:rsidRDefault="00E562F3" w:rsidP="00F91DAC">
      <w:pPr>
        <w:shd w:val="clear" w:color="auto" w:fill="FFFFFF"/>
        <w:autoSpaceDE w:val="0"/>
        <w:autoSpaceDN w:val="0"/>
        <w:adjustRightInd w:val="0"/>
        <w:spacing w:after="0" w:line="240" w:lineRule="auto"/>
        <w:ind w:firstLine="360"/>
        <w:jc w:val="both"/>
        <w:rPr>
          <w:rFonts w:ascii="Times New Roman" w:hAnsi="Times New Roman" w:cs="Times New Roman"/>
          <w:b/>
          <w:iCs/>
          <w:color w:val="000000"/>
          <w:sz w:val="28"/>
          <w:szCs w:val="28"/>
          <w:lang w:eastAsia="kk-KZ"/>
        </w:rPr>
      </w:pPr>
      <w:r w:rsidRPr="001351BC">
        <w:rPr>
          <w:rFonts w:ascii="Times New Roman" w:hAnsi="Times New Roman" w:cs="Times New Roman"/>
          <w:color w:val="000000"/>
          <w:sz w:val="28"/>
          <w:szCs w:val="28"/>
          <w:lang w:eastAsia="kk-KZ"/>
        </w:rPr>
        <w:t>7.  К</w:t>
      </w:r>
      <w:r w:rsidRPr="001351BC">
        <w:rPr>
          <w:rFonts w:ascii="Times New Roman" w:hAnsi="Times New Roman" w:cs="Times New Roman"/>
          <w:color w:val="000000"/>
          <w:sz w:val="28"/>
          <w:szCs w:val="28"/>
          <w:vertAlign w:val="subscript"/>
          <w:lang w:eastAsia="kk-KZ"/>
        </w:rPr>
        <w:t>интегр</w:t>
      </w:r>
      <w:r w:rsidRPr="001351BC">
        <w:rPr>
          <w:rFonts w:ascii="Times New Roman" w:hAnsi="Times New Roman" w:cs="Times New Roman"/>
          <w:iCs/>
          <w:color w:val="000000"/>
          <w:sz w:val="28"/>
          <w:szCs w:val="28"/>
          <w:lang w:eastAsia="kk-KZ"/>
        </w:rPr>
        <w:t xml:space="preserve">  </w:t>
      </w:r>
      <w:r w:rsidRPr="001351BC">
        <w:rPr>
          <w:rFonts w:ascii="Times New Roman" w:hAnsi="Times New Roman" w:cs="Times New Roman"/>
          <w:color w:val="000000"/>
          <w:sz w:val="28"/>
          <w:szCs w:val="28"/>
          <w:lang w:eastAsia="kk-KZ"/>
        </w:rPr>
        <w:t xml:space="preserve">= </w:t>
      </w:r>
      <w:r w:rsidRPr="001351BC">
        <w:rPr>
          <w:rFonts w:ascii="Times New Roman" w:hAnsi="Times New Roman" w:cs="Times New Roman"/>
          <w:noProof/>
          <w:color w:val="000000"/>
          <w:sz w:val="28"/>
          <w:szCs w:val="28"/>
          <w:lang w:eastAsia="kk-KZ"/>
        </w:rPr>
        <w:t>К</w:t>
      </w:r>
      <w:r w:rsidRPr="001351BC">
        <w:rPr>
          <w:rFonts w:ascii="Times New Roman" w:hAnsi="Times New Roman" w:cs="Times New Roman"/>
          <w:noProof/>
          <w:color w:val="000000"/>
          <w:sz w:val="28"/>
          <w:szCs w:val="28"/>
          <w:vertAlign w:val="subscript"/>
          <w:lang w:eastAsia="kk-KZ"/>
        </w:rPr>
        <w:t>экст</w:t>
      </w:r>
      <w:r w:rsidRPr="001351BC">
        <w:rPr>
          <w:rFonts w:ascii="Times New Roman" w:hAnsi="Times New Roman" w:cs="Times New Roman"/>
          <w:color w:val="000000"/>
          <w:sz w:val="28"/>
          <w:szCs w:val="28"/>
          <w:lang w:eastAsia="kk-KZ"/>
        </w:rPr>
        <w:t xml:space="preserve">  × К</w:t>
      </w:r>
      <w:r w:rsidRPr="001351BC">
        <w:rPr>
          <w:rFonts w:ascii="Times New Roman" w:hAnsi="Times New Roman" w:cs="Times New Roman"/>
          <w:color w:val="000000"/>
          <w:sz w:val="28"/>
          <w:szCs w:val="28"/>
          <w:vertAlign w:val="subscript"/>
          <w:lang w:eastAsia="kk-KZ"/>
        </w:rPr>
        <w:t xml:space="preserve">инт </w:t>
      </w:r>
    </w:p>
    <w:p w:rsidR="00512053" w:rsidRDefault="00512053" w:rsidP="00F91DAC">
      <w:pPr>
        <w:spacing w:after="0" w:line="240" w:lineRule="auto"/>
        <w:rPr>
          <w:rFonts w:ascii="Times New Roman" w:hAnsi="Times New Roman" w:cs="Times New Roman"/>
          <w:sz w:val="28"/>
          <w:szCs w:val="28"/>
          <w:lang w:val="en-US"/>
        </w:rPr>
      </w:pPr>
    </w:p>
    <w:p w:rsidR="00E562F3"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Symbols</w:t>
      </w:r>
    </w:p>
    <w:p w:rsidR="00512053" w:rsidRPr="001351BC" w:rsidRDefault="0051205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Fsr</w:t>
      </w:r>
      <w:proofErr w:type="spellEnd"/>
      <w:r w:rsidRPr="001351BC">
        <w:rPr>
          <w:rFonts w:ascii="Times New Roman" w:hAnsi="Times New Roman" w:cs="Times New Roman"/>
          <w:sz w:val="28"/>
          <w:szCs w:val="28"/>
          <w:lang w:val="en-US"/>
        </w:rPr>
        <w:t xml:space="preserve"> - the average annual cost of fixed assets;</w:t>
      </w:r>
    </w:p>
    <w:p w:rsidR="00E562F3" w:rsidRPr="001351BC" w:rsidRDefault="00E562F3" w:rsidP="00F91DAC">
      <w:pPr>
        <w:spacing w:after="0" w:line="240" w:lineRule="auto"/>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Фн</w:t>
      </w:r>
      <w:proofErr w:type="spellEnd"/>
      <w:r w:rsidRPr="001351BC">
        <w:rPr>
          <w:rFonts w:ascii="Times New Roman" w:hAnsi="Times New Roman" w:cs="Times New Roman"/>
          <w:sz w:val="28"/>
          <w:szCs w:val="28"/>
          <w:lang w:val="en-US"/>
        </w:rPr>
        <w:t>, FC - the cost of fixed assets for the beginning and the period end;</w:t>
      </w:r>
    </w:p>
    <w:p w:rsidR="00E562F3" w:rsidRPr="001351BC" w:rsidRDefault="00E562F3" w:rsidP="00F91DAC">
      <w:pPr>
        <w:spacing w:after="0" w:line="240" w:lineRule="auto"/>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Фвв</w:t>
      </w:r>
      <w:proofErr w:type="spellEnd"/>
      <w:r w:rsidRPr="001351BC">
        <w:rPr>
          <w:rFonts w:ascii="Times New Roman" w:hAnsi="Times New Roman" w:cs="Times New Roman"/>
          <w:sz w:val="28"/>
          <w:szCs w:val="28"/>
          <w:lang w:val="en-US"/>
        </w:rPr>
        <w:t xml:space="preserve">, </w:t>
      </w:r>
      <w:proofErr w:type="spellStart"/>
      <w:r w:rsidRPr="001351BC">
        <w:rPr>
          <w:rFonts w:ascii="Times New Roman" w:hAnsi="Times New Roman" w:cs="Times New Roman"/>
          <w:sz w:val="28"/>
          <w:szCs w:val="28"/>
          <w:lang w:val="en-US"/>
        </w:rPr>
        <w:t>Fvyb</w:t>
      </w:r>
      <w:proofErr w:type="spellEnd"/>
      <w:r w:rsidRPr="001351BC">
        <w:rPr>
          <w:rFonts w:ascii="Times New Roman" w:hAnsi="Times New Roman" w:cs="Times New Roman"/>
          <w:sz w:val="28"/>
          <w:szCs w:val="28"/>
          <w:lang w:val="en-US"/>
        </w:rPr>
        <w:t xml:space="preserve"> (l) - cost entered and leaving (liquidated)</w:t>
      </w: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fixed</w:t>
      </w:r>
      <w:proofErr w:type="gramEnd"/>
      <w:r w:rsidRPr="001351BC">
        <w:rPr>
          <w:rFonts w:ascii="Times New Roman" w:hAnsi="Times New Roman" w:cs="Times New Roman"/>
          <w:sz w:val="28"/>
          <w:szCs w:val="28"/>
          <w:lang w:val="en-US"/>
        </w:rPr>
        <w:t xml:space="preserve"> assets;</w:t>
      </w: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 </w:t>
      </w:r>
      <w:proofErr w:type="spellStart"/>
      <w:r w:rsidRPr="001351BC">
        <w:rPr>
          <w:rFonts w:ascii="Times New Roman" w:hAnsi="Times New Roman" w:cs="Times New Roman"/>
          <w:sz w:val="28"/>
          <w:szCs w:val="28"/>
          <w:lang w:val="en-US"/>
        </w:rPr>
        <w:t>Fotd</w:t>
      </w:r>
      <w:proofErr w:type="spellEnd"/>
      <w:r w:rsidRPr="001351BC">
        <w:rPr>
          <w:rFonts w:ascii="Times New Roman" w:hAnsi="Times New Roman" w:cs="Times New Roman"/>
          <w:sz w:val="28"/>
          <w:szCs w:val="28"/>
          <w:lang w:val="en-US"/>
        </w:rPr>
        <w:t xml:space="preserve">, Fe - capital productivity and </w:t>
      </w:r>
      <w:proofErr w:type="gramStart"/>
      <w:r w:rsidRPr="001351BC">
        <w:rPr>
          <w:rFonts w:ascii="Times New Roman" w:hAnsi="Times New Roman" w:cs="Times New Roman"/>
          <w:sz w:val="28"/>
          <w:szCs w:val="28"/>
          <w:lang w:val="en-US"/>
        </w:rPr>
        <w:t>a capital</w:t>
      </w:r>
      <w:proofErr w:type="gramEnd"/>
      <w:r w:rsidRPr="001351BC">
        <w:rPr>
          <w:rFonts w:ascii="Times New Roman" w:hAnsi="Times New Roman" w:cs="Times New Roman"/>
          <w:sz w:val="28"/>
          <w:szCs w:val="28"/>
          <w:lang w:val="en-US"/>
        </w:rPr>
        <w:t xml:space="preserve"> intensity;</w:t>
      </w: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 </w:t>
      </w:r>
      <w:proofErr w:type="spellStart"/>
      <w:r w:rsidRPr="001351BC">
        <w:rPr>
          <w:rFonts w:ascii="Times New Roman" w:hAnsi="Times New Roman" w:cs="Times New Roman"/>
          <w:sz w:val="28"/>
          <w:szCs w:val="28"/>
          <w:lang w:val="en-US"/>
        </w:rPr>
        <w:t>Кэкст</w:t>
      </w:r>
      <w:proofErr w:type="spellEnd"/>
      <w:r w:rsidRPr="001351BC">
        <w:rPr>
          <w:rFonts w:ascii="Times New Roman" w:hAnsi="Times New Roman" w:cs="Times New Roman"/>
          <w:sz w:val="28"/>
          <w:szCs w:val="28"/>
          <w:lang w:val="en-US"/>
        </w:rPr>
        <w:t xml:space="preserve">, </w:t>
      </w:r>
      <w:proofErr w:type="spellStart"/>
      <w:r w:rsidRPr="001351BC">
        <w:rPr>
          <w:rFonts w:ascii="Times New Roman" w:hAnsi="Times New Roman" w:cs="Times New Roman"/>
          <w:sz w:val="28"/>
          <w:szCs w:val="28"/>
          <w:lang w:val="en-US"/>
        </w:rPr>
        <w:t>Kynt</w:t>
      </w:r>
      <w:proofErr w:type="spellEnd"/>
      <w:r w:rsidRPr="001351BC">
        <w:rPr>
          <w:rFonts w:ascii="Times New Roman" w:hAnsi="Times New Roman" w:cs="Times New Roman"/>
          <w:sz w:val="28"/>
          <w:szCs w:val="28"/>
          <w:lang w:val="en-US"/>
        </w:rPr>
        <w:t xml:space="preserve">, </w:t>
      </w:r>
      <w:proofErr w:type="spellStart"/>
      <w:r w:rsidRPr="001351BC">
        <w:rPr>
          <w:rFonts w:ascii="Times New Roman" w:hAnsi="Times New Roman" w:cs="Times New Roman"/>
          <w:sz w:val="28"/>
          <w:szCs w:val="28"/>
          <w:lang w:val="en-US"/>
        </w:rPr>
        <w:t>Kintegr</w:t>
      </w:r>
      <w:proofErr w:type="spellEnd"/>
      <w:r w:rsidRPr="001351BC">
        <w:rPr>
          <w:rFonts w:ascii="Times New Roman" w:hAnsi="Times New Roman" w:cs="Times New Roman"/>
          <w:sz w:val="28"/>
          <w:szCs w:val="28"/>
          <w:lang w:val="en-US"/>
        </w:rPr>
        <w:t xml:space="preserve"> - coefficients extensive, intensive and </w:t>
      </w: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integrated</w:t>
      </w:r>
      <w:proofErr w:type="gramEnd"/>
      <w:r w:rsidRPr="001351BC">
        <w:rPr>
          <w:rFonts w:ascii="Times New Roman" w:hAnsi="Times New Roman" w:cs="Times New Roman"/>
          <w:sz w:val="28"/>
          <w:szCs w:val="28"/>
          <w:lang w:val="en-US"/>
        </w:rPr>
        <w:t xml:space="preserve"> use of the equipment;</w:t>
      </w:r>
    </w:p>
    <w:p w:rsidR="00E562F3" w:rsidRPr="001351BC" w:rsidRDefault="00E562F3" w:rsidP="00F91DAC">
      <w:pPr>
        <w:spacing w:after="0" w:line="240" w:lineRule="auto"/>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Ksm</w:t>
      </w:r>
      <w:proofErr w:type="spellEnd"/>
      <w:r w:rsidRPr="001351BC">
        <w:rPr>
          <w:rFonts w:ascii="Times New Roman" w:hAnsi="Times New Roman" w:cs="Times New Roman"/>
          <w:sz w:val="28"/>
          <w:szCs w:val="28"/>
          <w:lang w:val="en-US"/>
        </w:rPr>
        <w:t xml:space="preserve"> - coefficient of working in shifts of the equipment;</w:t>
      </w:r>
    </w:p>
    <w:p w:rsidR="00E562F3" w:rsidRPr="001351BC" w:rsidRDefault="00E562F3" w:rsidP="00F91DAC">
      <w:pPr>
        <w:spacing w:after="0" w:line="240" w:lineRule="auto"/>
        <w:rPr>
          <w:rFonts w:ascii="Times New Roman" w:hAnsi="Times New Roman" w:cs="Times New Roman"/>
          <w:sz w:val="28"/>
          <w:szCs w:val="28"/>
          <w:lang w:val="en-US"/>
        </w:rPr>
      </w:pPr>
      <w:proofErr w:type="spellStart"/>
      <w:r w:rsidRPr="001351BC">
        <w:rPr>
          <w:rFonts w:ascii="Times New Roman" w:hAnsi="Times New Roman" w:cs="Times New Roman"/>
          <w:sz w:val="28"/>
          <w:szCs w:val="28"/>
          <w:lang w:val="en-US"/>
        </w:rPr>
        <w:t>Vтп</w:t>
      </w:r>
      <w:proofErr w:type="spellEnd"/>
      <w:r w:rsidRPr="001351BC">
        <w:rPr>
          <w:rFonts w:ascii="Times New Roman" w:hAnsi="Times New Roman" w:cs="Times New Roman"/>
          <w:sz w:val="28"/>
          <w:szCs w:val="28"/>
          <w:lang w:val="en-US"/>
        </w:rPr>
        <w:t xml:space="preserve"> - products volume;</w:t>
      </w:r>
    </w:p>
    <w:p w:rsidR="00E562F3" w:rsidRPr="001351BC" w:rsidRDefault="00E562F3" w:rsidP="00F91DAC">
      <w:pPr>
        <w:spacing w:after="0" w:line="240" w:lineRule="auto"/>
        <w:rPr>
          <w:rFonts w:ascii="Times New Roman" w:hAnsi="Times New Roman" w:cs="Times New Roman"/>
          <w:sz w:val="28"/>
          <w:szCs w:val="28"/>
          <w:lang w:val="en-US"/>
        </w:rPr>
      </w:pPr>
      <w:proofErr w:type="spellStart"/>
      <w:proofErr w:type="gramStart"/>
      <w:r w:rsidRPr="001351BC">
        <w:rPr>
          <w:rFonts w:ascii="Times New Roman" w:hAnsi="Times New Roman" w:cs="Times New Roman"/>
          <w:sz w:val="28"/>
          <w:szCs w:val="28"/>
          <w:lang w:val="en-US"/>
        </w:rPr>
        <w:t>nм</w:t>
      </w:r>
      <w:proofErr w:type="spellEnd"/>
      <w:proofErr w:type="gramEnd"/>
      <w:r w:rsidRPr="001351BC">
        <w:rPr>
          <w:rFonts w:ascii="Times New Roman" w:hAnsi="Times New Roman" w:cs="Times New Roman"/>
          <w:sz w:val="28"/>
          <w:szCs w:val="28"/>
          <w:lang w:val="en-US"/>
        </w:rPr>
        <w:t xml:space="preserve"> - number of months of work of the entered fixed assets until the end of the current year;</w:t>
      </w:r>
    </w:p>
    <w:p w:rsidR="00E562F3" w:rsidRPr="001351BC" w:rsidRDefault="00E562F3" w:rsidP="00F91DAC">
      <w:pPr>
        <w:spacing w:after="0" w:line="240" w:lineRule="auto"/>
        <w:rPr>
          <w:rFonts w:ascii="Times New Roman" w:hAnsi="Times New Roman" w:cs="Times New Roman"/>
          <w:sz w:val="28"/>
          <w:szCs w:val="28"/>
          <w:lang w:val="en-US"/>
        </w:rPr>
      </w:pPr>
      <w:proofErr w:type="spellStart"/>
      <w:proofErr w:type="gramStart"/>
      <w:r w:rsidRPr="001351BC">
        <w:rPr>
          <w:rFonts w:ascii="Times New Roman" w:hAnsi="Times New Roman" w:cs="Times New Roman"/>
          <w:sz w:val="28"/>
          <w:szCs w:val="28"/>
          <w:lang w:val="en-US"/>
        </w:rPr>
        <w:t>mм</w:t>
      </w:r>
      <w:proofErr w:type="spellEnd"/>
      <w:proofErr w:type="gramEnd"/>
      <w:r w:rsidRPr="001351BC">
        <w:rPr>
          <w:rFonts w:ascii="Times New Roman" w:hAnsi="Times New Roman" w:cs="Times New Roman"/>
          <w:sz w:val="28"/>
          <w:szCs w:val="28"/>
          <w:lang w:val="en-US"/>
        </w:rPr>
        <w:t xml:space="preserve"> - number of months of inaction of the left fixed assets until the end of the current year;</w:t>
      </w:r>
    </w:p>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1.</w:t>
      </w:r>
      <w:proofErr w:type="gramEnd"/>
      <w:r w:rsidRPr="001351BC">
        <w:rPr>
          <w:rFonts w:ascii="Times New Roman" w:hAnsi="Times New Roman" w:cs="Times New Roman"/>
          <w:sz w:val="28"/>
          <w:szCs w:val="28"/>
          <w:lang w:val="en-US"/>
        </w:rPr>
        <w:t xml:space="preserve"> </w:t>
      </w:r>
      <w:proofErr w:type="gramStart"/>
      <w:r w:rsidRPr="001351BC">
        <w:rPr>
          <w:rFonts w:ascii="Times New Roman" w:hAnsi="Times New Roman" w:cs="Times New Roman"/>
          <w:sz w:val="28"/>
          <w:szCs w:val="28"/>
          <w:lang w:val="en-US"/>
        </w:rPr>
        <w:t xml:space="preserve">The cost of the equipment of shop — 75 000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w:t>
      </w:r>
      <w:proofErr w:type="gramEnd"/>
      <w:r w:rsidRPr="001351BC">
        <w:rPr>
          <w:rFonts w:ascii="Times New Roman" w:hAnsi="Times New Roman" w:cs="Times New Roman"/>
          <w:sz w:val="28"/>
          <w:szCs w:val="28"/>
          <w:lang w:val="en-US"/>
        </w:rPr>
        <w:t xml:space="preserve"> With 1 </w:t>
      </w:r>
      <w:proofErr w:type="spellStart"/>
      <w:r w:rsidRPr="001351BC">
        <w:rPr>
          <w:rFonts w:ascii="Times New Roman" w:hAnsi="Times New Roman" w:cs="Times New Roman"/>
          <w:sz w:val="28"/>
          <w:szCs w:val="28"/>
          <w:lang w:val="en-US"/>
        </w:rPr>
        <w:t>мар¬та</w:t>
      </w:r>
      <w:proofErr w:type="spellEnd"/>
      <w:r w:rsidRPr="001351BC">
        <w:rPr>
          <w:rFonts w:ascii="Times New Roman" w:hAnsi="Times New Roman" w:cs="Times New Roman"/>
          <w:sz w:val="28"/>
          <w:szCs w:val="28"/>
          <w:lang w:val="en-US"/>
        </w:rPr>
        <w:t xml:space="preserve"> the equipment worth 2280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is put into operation; since July 1 left the equipment worth 1020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w:t>
      </w: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 xml:space="preserve">Output volume - 800 t, the price of 1 t - 150 000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w:t>
      </w:r>
      <w:proofErr w:type="gramEnd"/>
      <w:r w:rsidRPr="001351BC">
        <w:rPr>
          <w:rFonts w:ascii="Times New Roman" w:hAnsi="Times New Roman" w:cs="Times New Roman"/>
          <w:sz w:val="28"/>
          <w:szCs w:val="28"/>
          <w:lang w:val="en-US"/>
        </w:rPr>
        <w:t xml:space="preserve"> </w:t>
      </w:r>
      <w:proofErr w:type="gramStart"/>
      <w:r w:rsidRPr="001351BC">
        <w:rPr>
          <w:rFonts w:ascii="Times New Roman" w:hAnsi="Times New Roman" w:cs="Times New Roman"/>
          <w:sz w:val="28"/>
          <w:szCs w:val="28"/>
          <w:lang w:val="en-US"/>
        </w:rPr>
        <w:t>Capacity — 1000 t.</w:t>
      </w:r>
      <w:proofErr w:type="gramEnd"/>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Determine the size of capital productivity, </w:t>
      </w:r>
      <w:proofErr w:type="gramStart"/>
      <w:r w:rsidRPr="001351BC">
        <w:rPr>
          <w:rFonts w:ascii="Times New Roman" w:hAnsi="Times New Roman" w:cs="Times New Roman"/>
          <w:sz w:val="28"/>
          <w:szCs w:val="28"/>
          <w:lang w:val="en-US"/>
        </w:rPr>
        <w:t>a capital</w:t>
      </w:r>
      <w:proofErr w:type="gramEnd"/>
      <w:r w:rsidRPr="001351BC">
        <w:rPr>
          <w:rFonts w:ascii="Times New Roman" w:hAnsi="Times New Roman" w:cs="Times New Roman"/>
          <w:sz w:val="28"/>
          <w:szCs w:val="28"/>
          <w:lang w:val="en-US"/>
        </w:rPr>
        <w:t xml:space="preserve"> intensity an </w:t>
      </w:r>
      <w:proofErr w:type="spellStart"/>
      <w:r w:rsidRPr="001351BC">
        <w:rPr>
          <w:rFonts w:ascii="Times New Roman" w:hAnsi="Times New Roman" w:cs="Times New Roman"/>
          <w:sz w:val="28"/>
          <w:szCs w:val="28"/>
          <w:lang w:val="en-US"/>
        </w:rPr>
        <w:t>oborudovakniya</w:t>
      </w:r>
      <w:proofErr w:type="spellEnd"/>
      <w:r w:rsidRPr="001351BC">
        <w:rPr>
          <w:rFonts w:ascii="Times New Roman" w:hAnsi="Times New Roman" w:cs="Times New Roman"/>
          <w:sz w:val="28"/>
          <w:szCs w:val="28"/>
          <w:lang w:val="en-US"/>
        </w:rPr>
        <w:t xml:space="preserve"> and coefficient of an intensive use of the equipment. </w:t>
      </w:r>
    </w:p>
    <w:p w:rsidR="00E562F3" w:rsidRPr="001351BC" w:rsidRDefault="00E562F3" w:rsidP="00F91DAC">
      <w:pPr>
        <w:spacing w:after="0" w:line="240" w:lineRule="auto"/>
        <w:rPr>
          <w:rFonts w:ascii="Times New Roman" w:hAnsi="Times New Roman" w:cs="Times New Roman"/>
          <w:sz w:val="28"/>
          <w:szCs w:val="28"/>
          <w:lang w:val="en-US"/>
        </w:rPr>
      </w:pPr>
    </w:p>
    <w:p w:rsidR="00E562F3"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2.</w:t>
      </w:r>
      <w:proofErr w:type="gramEnd"/>
      <w:r w:rsidRPr="001351BC">
        <w:rPr>
          <w:rFonts w:ascii="Times New Roman" w:hAnsi="Times New Roman" w:cs="Times New Roman"/>
          <w:sz w:val="28"/>
          <w:szCs w:val="28"/>
          <w:lang w:val="en-US"/>
        </w:rPr>
        <w:t xml:space="preserve"> Structure of the fixed business assets of the enterprise for groups, their cost for the beginning of year and change within a year the following (one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w:t>
      </w: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Pr="001351BC" w:rsidRDefault="00512053" w:rsidP="00F91DAC">
      <w:pPr>
        <w:spacing w:after="0" w:line="240" w:lineRule="auto"/>
        <w:rPr>
          <w:rFonts w:ascii="Times New Roman" w:hAnsi="Times New Roman" w:cs="Times New Roman"/>
          <w:sz w:val="28"/>
          <w:szCs w:val="28"/>
          <w:lang w:val="en-US"/>
        </w:rPr>
      </w:pPr>
    </w:p>
    <w:p w:rsidR="001351BC" w:rsidRPr="001351BC" w:rsidRDefault="001351BC" w:rsidP="00F91DAC">
      <w:pPr>
        <w:spacing w:after="0" w:line="240" w:lineRule="auto"/>
        <w:rPr>
          <w:rFonts w:ascii="Times New Roman" w:hAnsi="Times New Roman" w:cs="Times New Roman"/>
          <w:sz w:val="28"/>
          <w:szCs w:val="28"/>
          <w:lang w:val="en-US"/>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9"/>
        <w:gridCol w:w="1602"/>
        <w:gridCol w:w="2028"/>
      </w:tblGrid>
      <w:tr w:rsidR="00E562F3" w:rsidRPr="001351BC" w:rsidTr="001351BC">
        <w:trPr>
          <w:trHeight w:val="1174"/>
        </w:trPr>
        <w:tc>
          <w:tcPr>
            <w:tcW w:w="6089"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
                <w:bCs/>
                <w:iCs/>
                <w:color w:val="000000"/>
                <w:sz w:val="28"/>
                <w:szCs w:val="28"/>
                <w:lang w:eastAsia="kk-KZ"/>
              </w:rPr>
            </w:pPr>
            <w:r w:rsidRPr="001351BC">
              <w:rPr>
                <w:rFonts w:ascii="Times New Roman" w:hAnsi="Times New Roman" w:cs="Times New Roman"/>
                <w:b/>
                <w:bCs/>
                <w:iCs/>
                <w:color w:val="000000"/>
                <w:sz w:val="28"/>
                <w:szCs w:val="28"/>
                <w:lang w:eastAsia="kk-KZ"/>
              </w:rPr>
              <w:lastRenderedPageBreak/>
              <w:t>Groups of fixed assets</w:t>
            </w:r>
          </w:p>
        </w:tc>
        <w:tc>
          <w:tcPr>
            <w:tcW w:w="1602" w:type="dxa"/>
            <w:shd w:val="clear" w:color="auto" w:fill="auto"/>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
                <w:bCs/>
                <w:iCs/>
                <w:color w:val="000000"/>
                <w:sz w:val="28"/>
                <w:szCs w:val="28"/>
                <w:lang w:eastAsia="kk-KZ"/>
              </w:rPr>
            </w:pPr>
            <w:r w:rsidRPr="001351BC">
              <w:rPr>
                <w:rFonts w:ascii="Times New Roman" w:hAnsi="Times New Roman" w:cs="Times New Roman"/>
                <w:b/>
                <w:bCs/>
                <w:iCs/>
                <w:color w:val="000000"/>
                <w:sz w:val="28"/>
                <w:szCs w:val="28"/>
                <w:lang w:eastAsia="kk-KZ"/>
              </w:rPr>
              <w:t>For the beginning</w:t>
            </w:r>
          </w:p>
          <w:p w:rsidR="00E562F3" w:rsidRPr="001351BC" w:rsidRDefault="00E562F3" w:rsidP="00F91DAC">
            <w:pPr>
              <w:autoSpaceDE w:val="0"/>
              <w:autoSpaceDN w:val="0"/>
              <w:adjustRightInd w:val="0"/>
              <w:spacing w:after="0" w:line="240" w:lineRule="auto"/>
              <w:jc w:val="both"/>
              <w:rPr>
                <w:rFonts w:ascii="Times New Roman" w:hAnsi="Times New Roman" w:cs="Times New Roman"/>
                <w:b/>
                <w:bCs/>
                <w:iCs/>
                <w:color w:val="000000"/>
                <w:sz w:val="28"/>
                <w:szCs w:val="28"/>
                <w:lang w:eastAsia="kk-KZ"/>
              </w:rPr>
            </w:pPr>
            <w:r w:rsidRPr="001351BC">
              <w:rPr>
                <w:rFonts w:ascii="Times New Roman" w:hAnsi="Times New Roman" w:cs="Times New Roman"/>
                <w:b/>
                <w:bCs/>
                <w:iCs/>
                <w:color w:val="000000"/>
                <w:sz w:val="28"/>
                <w:szCs w:val="28"/>
                <w:lang w:eastAsia="kk-KZ"/>
              </w:rPr>
              <w:t>years</w:t>
            </w:r>
          </w:p>
        </w:tc>
        <w:tc>
          <w:tcPr>
            <w:tcW w:w="2028"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
                <w:bCs/>
                <w:iCs/>
                <w:color w:val="000000"/>
                <w:sz w:val="28"/>
                <w:szCs w:val="28"/>
                <w:lang w:eastAsia="kk-KZ"/>
              </w:rPr>
            </w:pPr>
            <w:r w:rsidRPr="001351BC">
              <w:rPr>
                <w:rFonts w:ascii="Times New Roman" w:hAnsi="Times New Roman" w:cs="Times New Roman"/>
                <w:b/>
                <w:bCs/>
                <w:iCs/>
                <w:color w:val="000000"/>
                <w:sz w:val="28"/>
                <w:szCs w:val="28"/>
                <w:lang w:eastAsia="kk-KZ"/>
              </w:rPr>
              <w:t>Changes in a year, increase (+), umen-shekny (-)</w:t>
            </w:r>
          </w:p>
        </w:tc>
      </w:tr>
      <w:tr w:rsidR="00E562F3" w:rsidRPr="001351BC" w:rsidTr="00F91DAC">
        <w:trPr>
          <w:trHeight w:val="3306"/>
        </w:trPr>
        <w:tc>
          <w:tcPr>
            <w:tcW w:w="6089" w:type="dxa"/>
            <w:shd w:val="clear" w:color="auto" w:fill="auto"/>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 . Buildings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 . Constructions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 . Transfer devices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4 . Working cars and equipment</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5 . Power Machines and equipment</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6 . Measuring devices and laborator-I Nov equipment</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17 . Computer facilities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8 . Vehicles</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color w:val="000000"/>
                <w:sz w:val="28"/>
                <w:szCs w:val="28"/>
                <w:lang w:eastAsia="kk-KZ"/>
              </w:rPr>
              <w:t>9 . Other fixed assets</w:t>
            </w:r>
          </w:p>
        </w:tc>
        <w:tc>
          <w:tcPr>
            <w:tcW w:w="1602"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1707550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323050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184600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1892150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92300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119990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106145</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110760</w:t>
            </w:r>
          </w:p>
          <w:p w:rsidR="00E562F3" w:rsidRPr="001351BC" w:rsidRDefault="00E562F3" w:rsidP="00F91DAC">
            <w:pPr>
              <w:autoSpaceDE w:val="0"/>
              <w:autoSpaceDN w:val="0"/>
              <w:adjustRightInd w:val="0"/>
              <w:spacing w:after="0" w:line="240" w:lineRule="auto"/>
              <w:jc w:val="both"/>
              <w:rPr>
                <w:rFonts w:ascii="Times New Roman" w:hAnsi="Times New Roman" w:cs="Times New Roman"/>
                <w:b/>
                <w:bCs/>
                <w:iCs/>
                <w:color w:val="000000"/>
                <w:sz w:val="28"/>
                <w:szCs w:val="28"/>
                <w:lang w:eastAsia="kk-KZ"/>
              </w:rPr>
            </w:pPr>
            <w:r w:rsidRPr="001351BC">
              <w:rPr>
                <w:rFonts w:ascii="Times New Roman" w:hAnsi="Times New Roman" w:cs="Times New Roman"/>
                <w:bCs/>
                <w:iCs/>
                <w:color w:val="000000"/>
                <w:sz w:val="28"/>
                <w:szCs w:val="28"/>
                <w:lang w:eastAsia="kk-KZ"/>
              </w:rPr>
              <w:t>78455</w:t>
            </w:r>
          </w:p>
        </w:tc>
        <w:tc>
          <w:tcPr>
            <w:tcW w:w="2028"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
                <w:bCs/>
                <w:iCs/>
                <w:color w:val="000000"/>
                <w:sz w:val="28"/>
                <w:szCs w:val="28"/>
                <w:lang w:eastAsia="kk-KZ"/>
              </w:rPr>
              <w:t>-</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+2200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+117750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-2650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-4050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+3750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-4550</w:t>
            </w:r>
          </w:p>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-1150</w:t>
            </w:r>
          </w:p>
        </w:tc>
      </w:tr>
      <w:tr w:rsidR="00E562F3" w:rsidRPr="001351BC" w:rsidTr="00F91DAC">
        <w:trPr>
          <w:trHeight w:val="340"/>
        </w:trPr>
        <w:tc>
          <w:tcPr>
            <w:tcW w:w="6089"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val="en-US" w:eastAsia="kk-KZ"/>
              </w:rPr>
            </w:pPr>
            <w:r w:rsidRPr="001351BC">
              <w:rPr>
                <w:rFonts w:ascii="Times New Roman" w:hAnsi="Times New Roman" w:cs="Times New Roman"/>
                <w:bCs/>
                <w:iCs/>
                <w:color w:val="000000"/>
                <w:sz w:val="28"/>
                <w:szCs w:val="28"/>
                <w:lang w:val="en-US" w:eastAsia="kk-KZ"/>
              </w:rPr>
              <w:t>Total</w:t>
            </w:r>
          </w:p>
        </w:tc>
        <w:tc>
          <w:tcPr>
            <w:tcW w:w="1602"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r w:rsidRPr="001351BC">
              <w:rPr>
                <w:rFonts w:ascii="Times New Roman" w:hAnsi="Times New Roman" w:cs="Times New Roman"/>
                <w:bCs/>
                <w:iCs/>
                <w:color w:val="000000"/>
                <w:sz w:val="28"/>
                <w:szCs w:val="28"/>
                <w:lang w:eastAsia="kk-KZ"/>
              </w:rPr>
              <w:t>4615000</w:t>
            </w:r>
          </w:p>
        </w:tc>
        <w:tc>
          <w:tcPr>
            <w:tcW w:w="2028" w:type="dxa"/>
            <w:shd w:val="clear" w:color="auto" w:fill="auto"/>
          </w:tcPr>
          <w:p w:rsidR="00E562F3" w:rsidRPr="001351BC" w:rsidRDefault="00E562F3" w:rsidP="00F91DAC">
            <w:pPr>
              <w:autoSpaceDE w:val="0"/>
              <w:autoSpaceDN w:val="0"/>
              <w:adjustRightInd w:val="0"/>
              <w:spacing w:after="0" w:line="240" w:lineRule="auto"/>
              <w:jc w:val="both"/>
              <w:rPr>
                <w:rFonts w:ascii="Times New Roman" w:hAnsi="Times New Roman" w:cs="Times New Roman"/>
                <w:bCs/>
                <w:iCs/>
                <w:color w:val="000000"/>
                <w:sz w:val="28"/>
                <w:szCs w:val="28"/>
                <w:lang w:eastAsia="kk-KZ"/>
              </w:rPr>
            </w:pPr>
          </w:p>
        </w:tc>
      </w:tr>
    </w:tbl>
    <w:p w:rsidR="001351BC" w:rsidRPr="001351BC" w:rsidRDefault="001351BC"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 xml:space="preserve">Products volume in a year made 6 184 100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xml:space="preserve">. </w:t>
      </w:r>
    </w:p>
    <w:p w:rsidR="00E562F3" w:rsidRPr="001351BC" w:rsidRDefault="00E562F3"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Define structure of the fixed business assets for the beginning and the end of the year and capital productivity.</w:t>
      </w:r>
    </w:p>
    <w:p w:rsidR="00E562F3" w:rsidRPr="001351BC" w:rsidRDefault="00E562F3" w:rsidP="00F91DAC">
      <w:pPr>
        <w:spacing w:after="0" w:line="240" w:lineRule="auto"/>
        <w:rPr>
          <w:rFonts w:ascii="Times New Roman" w:hAnsi="Times New Roman" w:cs="Times New Roman"/>
          <w:sz w:val="28"/>
          <w:szCs w:val="28"/>
          <w:lang w:val="en-US"/>
        </w:rPr>
      </w:pPr>
    </w:p>
    <w:p w:rsidR="00E562F3" w:rsidRPr="001351BC" w:rsidRDefault="00E562F3"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3.</w:t>
      </w:r>
      <w:proofErr w:type="gramEnd"/>
      <w:r w:rsidRPr="001351BC">
        <w:rPr>
          <w:rFonts w:ascii="Times New Roman" w:hAnsi="Times New Roman" w:cs="Times New Roman"/>
          <w:sz w:val="28"/>
          <w:szCs w:val="28"/>
          <w:lang w:val="en-US"/>
        </w:rPr>
        <w:t xml:space="preserve"> The fixed business assets of the enterprise for the beginning of year made 141250 thousand </w:t>
      </w:r>
      <w:proofErr w:type="spellStart"/>
      <w:r w:rsidRPr="001351BC">
        <w:rPr>
          <w:rFonts w:ascii="Times New Roman" w:hAnsi="Times New Roman" w:cs="Times New Roman"/>
          <w:sz w:val="28"/>
          <w:szCs w:val="28"/>
          <w:lang w:val="en-US"/>
        </w:rPr>
        <w:t>tenges</w:t>
      </w:r>
      <w:proofErr w:type="spellEnd"/>
      <w:r w:rsidRPr="001351BC">
        <w:rPr>
          <w:rFonts w:ascii="Times New Roman" w:hAnsi="Times New Roman" w:cs="Times New Roman"/>
          <w:sz w:val="28"/>
          <w:szCs w:val="28"/>
          <w:lang w:val="en-US"/>
        </w:rPr>
        <w:t>. Input and leaving of fixed assets within a year are reflected in table 3.</w:t>
      </w:r>
    </w:p>
    <w:p w:rsidR="00F91DAC" w:rsidRPr="001351BC" w:rsidRDefault="00F91DAC" w:rsidP="00F91DAC">
      <w:pPr>
        <w:shd w:val="clear" w:color="auto" w:fill="FFFFFF"/>
        <w:autoSpaceDE w:val="0"/>
        <w:autoSpaceDN w:val="0"/>
        <w:adjustRightInd w:val="0"/>
        <w:spacing w:after="0" w:line="240" w:lineRule="auto"/>
        <w:ind w:firstLine="360"/>
        <w:jc w:val="both"/>
        <w:rPr>
          <w:rFonts w:ascii="Times New Roman" w:hAnsi="Times New Roman" w:cs="Times New Roman"/>
          <w:b/>
          <w:sz w:val="28"/>
          <w:szCs w:val="28"/>
          <w:lang w:val="en-US" w:eastAsia="kk-KZ"/>
        </w:rPr>
      </w:pPr>
    </w:p>
    <w:p w:rsidR="00E562F3" w:rsidRDefault="001351BC" w:rsidP="00F91DAC">
      <w:pPr>
        <w:shd w:val="clear" w:color="auto" w:fill="FFFFFF"/>
        <w:autoSpaceDE w:val="0"/>
        <w:autoSpaceDN w:val="0"/>
        <w:adjustRightInd w:val="0"/>
        <w:spacing w:after="0" w:line="240" w:lineRule="auto"/>
        <w:ind w:firstLine="360"/>
        <w:jc w:val="both"/>
        <w:rPr>
          <w:rFonts w:ascii="Times New Roman" w:hAnsi="Times New Roman" w:cs="Times New Roman"/>
          <w:b/>
          <w:sz w:val="28"/>
          <w:szCs w:val="28"/>
          <w:lang w:val="en-US" w:eastAsia="kk-KZ"/>
        </w:rPr>
      </w:pPr>
      <w:r w:rsidRPr="001351BC">
        <w:rPr>
          <w:rFonts w:ascii="Times New Roman" w:hAnsi="Times New Roman" w:cs="Times New Roman"/>
          <w:b/>
          <w:sz w:val="28"/>
          <w:szCs w:val="28"/>
          <w:lang w:val="en-US" w:eastAsia="kk-KZ"/>
        </w:rPr>
        <w:t>Table</w:t>
      </w:r>
      <w:r w:rsidR="00E562F3" w:rsidRPr="001351BC">
        <w:rPr>
          <w:rFonts w:ascii="Times New Roman" w:hAnsi="Times New Roman" w:cs="Times New Roman"/>
          <w:b/>
          <w:sz w:val="28"/>
          <w:szCs w:val="28"/>
          <w:lang w:eastAsia="kk-KZ"/>
        </w:rPr>
        <w:t xml:space="preserve"> 3</w:t>
      </w:r>
    </w:p>
    <w:p w:rsidR="00512053" w:rsidRPr="00512053" w:rsidRDefault="00512053" w:rsidP="00F91DAC">
      <w:pPr>
        <w:shd w:val="clear" w:color="auto" w:fill="FFFFFF"/>
        <w:autoSpaceDE w:val="0"/>
        <w:autoSpaceDN w:val="0"/>
        <w:adjustRightInd w:val="0"/>
        <w:spacing w:after="0" w:line="240" w:lineRule="auto"/>
        <w:ind w:firstLine="360"/>
        <w:jc w:val="both"/>
        <w:rPr>
          <w:rFonts w:ascii="Times New Roman" w:hAnsi="Times New Roman" w:cs="Times New Roman"/>
          <w:b/>
          <w:sz w:val="28"/>
          <w:szCs w:val="28"/>
          <w:lang w:val="en-US" w:eastAsia="kk-KZ"/>
        </w:rPr>
      </w:pPr>
    </w:p>
    <w:tbl>
      <w:tblPr>
        <w:tblW w:w="9183" w:type="dxa"/>
        <w:tblInd w:w="40" w:type="dxa"/>
        <w:tblLayout w:type="fixed"/>
        <w:tblCellMar>
          <w:left w:w="40" w:type="dxa"/>
          <w:right w:w="40" w:type="dxa"/>
        </w:tblCellMar>
        <w:tblLook w:val="0000"/>
      </w:tblPr>
      <w:tblGrid>
        <w:gridCol w:w="3098"/>
        <w:gridCol w:w="2946"/>
        <w:gridCol w:w="3139"/>
      </w:tblGrid>
      <w:tr w:rsidR="00E562F3" w:rsidRPr="001351BC" w:rsidTr="00F91DAC">
        <w:trPr>
          <w:trHeight w:val="272"/>
        </w:trPr>
        <w:tc>
          <w:tcPr>
            <w:tcW w:w="3098" w:type="dxa"/>
            <w:vMerge w:val="restart"/>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iCs/>
                <w:color w:val="000000"/>
                <w:sz w:val="28"/>
                <w:szCs w:val="28"/>
                <w:lang w:eastAsia="kk-KZ"/>
              </w:rPr>
              <w:t>On the 1st date</w:t>
            </w:r>
          </w:p>
        </w:tc>
        <w:tc>
          <w:tcPr>
            <w:tcW w:w="6085" w:type="dxa"/>
            <w:gridSpan w:val="2"/>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Fixed assets, one thousand tenges</w:t>
            </w:r>
          </w:p>
        </w:tc>
      </w:tr>
      <w:tr w:rsidR="00E562F3" w:rsidRPr="001351BC" w:rsidTr="00F91DAC">
        <w:trPr>
          <w:trHeight w:val="235"/>
        </w:trPr>
        <w:tc>
          <w:tcPr>
            <w:tcW w:w="3098" w:type="dxa"/>
            <w:vMerge/>
            <w:tcBorders>
              <w:top w:val="nil"/>
              <w:left w:val="single" w:sz="6" w:space="0" w:color="auto"/>
              <w:bottom w:val="single" w:sz="6" w:space="0" w:color="auto"/>
              <w:right w:val="single" w:sz="6" w:space="0" w:color="auto"/>
            </w:tcBorders>
            <w:shd w:val="clear" w:color="auto" w:fill="FFFFFF"/>
          </w:tcPr>
          <w:p w:rsidR="00E562F3" w:rsidRPr="001351BC" w:rsidRDefault="00E562F3" w:rsidP="00F91DAC">
            <w:pPr>
              <w:autoSpaceDE w:val="0"/>
              <w:autoSpaceDN w:val="0"/>
              <w:adjustRightInd w:val="0"/>
              <w:spacing w:after="0" w:line="240" w:lineRule="auto"/>
              <w:jc w:val="both"/>
              <w:rPr>
                <w:rFonts w:ascii="Times New Roman" w:hAnsi="Times New Roman" w:cs="Times New Roman"/>
                <w:sz w:val="28"/>
                <w:szCs w:val="28"/>
                <w:lang w:eastAsia="kk-KZ"/>
              </w:rPr>
            </w:pPr>
          </w:p>
          <w:p w:rsidR="00E562F3" w:rsidRPr="001351BC" w:rsidRDefault="00E562F3" w:rsidP="00F91DAC">
            <w:pPr>
              <w:autoSpaceDE w:val="0"/>
              <w:autoSpaceDN w:val="0"/>
              <w:adjustRightInd w:val="0"/>
              <w:spacing w:after="0" w:line="240" w:lineRule="auto"/>
              <w:jc w:val="both"/>
              <w:rPr>
                <w:rFonts w:ascii="Times New Roman" w:hAnsi="Times New Roman" w:cs="Times New Roman"/>
                <w:sz w:val="28"/>
                <w:szCs w:val="28"/>
                <w:lang w:eastAsia="kk-KZ"/>
              </w:rPr>
            </w:pPr>
          </w:p>
        </w:tc>
        <w:tc>
          <w:tcPr>
            <w:tcW w:w="2946"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input leaving</w:t>
            </w:r>
          </w:p>
        </w:tc>
        <w:tc>
          <w:tcPr>
            <w:tcW w:w="3139"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input leaving</w:t>
            </w:r>
          </w:p>
        </w:tc>
      </w:tr>
      <w:tr w:rsidR="00E562F3" w:rsidRPr="001351BC" w:rsidTr="00F91DAC">
        <w:trPr>
          <w:trHeight w:val="875"/>
        </w:trPr>
        <w:tc>
          <w:tcPr>
            <w:tcW w:w="3098"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 xml:space="preserve">February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 xml:space="preserve">May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 xml:space="preserve">August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November</w:t>
            </w:r>
          </w:p>
        </w:tc>
        <w:tc>
          <w:tcPr>
            <w:tcW w:w="2946"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2000,0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3500,0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500,0</w:t>
            </w:r>
          </w:p>
        </w:tc>
        <w:tc>
          <w:tcPr>
            <w:tcW w:w="3139" w:type="dxa"/>
            <w:tcBorders>
              <w:top w:val="single" w:sz="6" w:space="0" w:color="auto"/>
              <w:left w:val="single" w:sz="6" w:space="0" w:color="auto"/>
              <w:bottom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400,0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250,0</w:t>
            </w:r>
          </w:p>
        </w:tc>
      </w:tr>
    </w:tbl>
    <w:p w:rsidR="001351BC"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Determine the average annual and leaving cost of the fixed business assets, and also coefficients of leaving and updating of fixed assets.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4. The initial cost of the machine - 100 million tenges. In 6 years the cost of similar machines made 75 million tenges, and the norm of depreciation remained former — 10%.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Define.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 residual cost for the beginning of the seventh year (one million tenges);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 the sum of losses from an obsolescence (one million tenges).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Answers. 4.3.16 . 1) 8 million tenges; 2) 2,0 million tenges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lastRenderedPageBreak/>
        <w:t>Task 5. Determine the residual cost of OPF, if the baklansovy (initial) cost (Фб) of 100 thousand tenges, and service life (Tsl) of 10 years. The equipment was used within 7 years.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eastAsia="kk-KZ"/>
        </w:rPr>
      </w:pPr>
      <w:r w:rsidRPr="001351BC">
        <w:rPr>
          <w:rFonts w:ascii="Times New Roman" w:hAnsi="Times New Roman" w:cs="Times New Roman"/>
          <w:b/>
          <w:iCs/>
          <w:color w:val="000000"/>
          <w:sz w:val="28"/>
          <w:szCs w:val="28"/>
          <w:lang w:eastAsia="kk-KZ"/>
        </w:rPr>
        <w:t>Subject 3. Problem of use of raw materials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1.</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The flour-grinding plant got party of grain of 1500 t in size at the price of 10 000 tenges for 1 t. In laboratory the following indicators of quality of this grain were received:</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humidity of 18% (basic norm of 14%),</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weed impurity of 5% (basic norm of 2%),</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grain impurity of 4% (basic norm of 2%),</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nature of 630 g/l (basic norm of 610 g/l).</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 determine the cost of the bought party proceeding from actually established quality of grain.</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2.</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The collective farm delivered to flour-grinding plant of 20 t of wheat. The laboratory analysis established the following indicators of quality:</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humidity of 20% (basic norm of 15%),</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weed impurity of 4% (basic norm of 2%),</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nature of 700 g/l (basic norm of 680 g/l),</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grain is completely infected with a flare.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 define, what actual weight will be reckoned to collective farm on account of delivery and the cost of party of grain taking into account its quality, if the price of 1 t of wheat of 12500 tenges, a rate for 1 ton-percent of drying of 15 tenges, a rate for 1 tonkna-percent of cleaning of 10 tenges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3.</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Two parties of wheat with indicators of nature of 780 g/l and 750 g/l respectively were offered the flour-grinding enterprise. It is necessary to define the party of wheat most favorable to plant if at nature of 780 g/l it is possible to receive an exit of a flour of the premium of 75,3%, and at nature of 750 g/l - 72,5%. Wholesale price of a flour of the premium makes 20 000 tenges for 1 t. The price of the first party of grain – 10 000 tenges for 1 t, and the second-9950 tenges for 1 t. Specific weight of grain in the general prime cost of a flour состав¬ляет 70%.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4.</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The enterprise in a year made 10 thousand tons of production at the price of 4800 tenges for 1 t. However 20% of all production were recognized as the finally defective. To determine the size of a loss which will incur predpriyakty in connection with marriage if prime cost of 1 t makes 3200 tenges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512053" w:rsidRDefault="00512053"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val="en-US" w:eastAsia="kk-KZ"/>
        </w:rPr>
      </w:pPr>
    </w:p>
    <w:p w:rsidR="00512053" w:rsidRDefault="00512053"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val="en-US"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eastAsia="kk-KZ"/>
        </w:rPr>
      </w:pPr>
      <w:r w:rsidRPr="001351BC">
        <w:rPr>
          <w:rFonts w:ascii="Times New Roman" w:hAnsi="Times New Roman" w:cs="Times New Roman"/>
          <w:b/>
          <w:iCs/>
          <w:color w:val="000000"/>
          <w:sz w:val="28"/>
          <w:szCs w:val="28"/>
          <w:lang w:eastAsia="kk-KZ"/>
        </w:rPr>
        <w:lastRenderedPageBreak/>
        <w:t>Subject 4. Working capital</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Symbols: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Ohm - a relative material capacity of a product;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Chvm - the net weight of metal in a product;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Ke.M - quantity of units of the main eksplutatsionny characteristic of the car;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Ki - metal efficiency;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Vr.M - a gross consumption of metal;</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q -     output volume on each product;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i-1, 2... q - quantity of types of products in номенклату¬ре release;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Stack, Zstr, Ztr - the current, insurance, transport stock of a material (respectively);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Пмс – need for a material average daily;</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SP - an interval гёежду two next</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The Nraskh - a material consumption rate;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N Ave. з - the standard of a production stock;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The Dotkh - a share of waste in a gross expense of a material;</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Qотх - quantity of waste;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Тп — number of days in the period;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N of N п - the work in progress standard;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s -  prime cost of a unit of production;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Tp.Ts - duration of a production cycle production izgotovlekniya;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KN - coefficient of increase of expenses in a work in progress;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To - coefficient of turnover of current assets;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Рп - the volume of realized production;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WITH - the average rest of current assets;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That - duration of one turn of current assets in days;                  ...                  .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Z - material price;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S -  cost of all release;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N гп - the standard of finished goods;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Nose - the general standard of current assets;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M - material inputs in cost of release.    </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1. Net weight of a detail of the products, made of steel, - 96 kg, a consumption rate became - 108 kg. Выпускает¬ся 3000 products a year. Supply of steel is carried out once in a quarter. Transport stock - two days.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Determine the size of a production stock and ко¬эффициент uses became.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Task 2. Capacity of the tractor which was issued last year, made 110 h.p., and its weight - 3,56 t. In tekukshchy year release of the tractors with a power of 150 h.p. which weight in comparison with basic model increased by 10% is begun.</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Define a relative material capacity of old and new models.</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lastRenderedPageBreak/>
        <w:t>Task 3. Net weight of the machine - 350 kg, the size of fakticheksky waste when processing preparation - 92 kg. In резуль¬тате improvement of manufacturing techniques detakly the machine waste is planned to reduce by 10%.</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Define efficiency of metal and a share of waste before technology change.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4. Two options of technology производст¬ва a metal detail are possible.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Option 1: Steel smelting - production листово¬го hire - machining of sheet hire.</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Option 2 steel Smelting - production спец¬профиля (hire) - machining спецпро¬филя.</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 define efficiency of use of metal (through efficiency of metal) on каждо¬му to option if efficiency of its use on separate technological repartitions is presented by privekdenny data in table 4.</w:t>
      </w:r>
    </w:p>
    <w:p w:rsidR="001351BC"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b/>
          <w:sz w:val="28"/>
          <w:szCs w:val="28"/>
          <w:lang w:val="en-US" w:eastAsia="kk-KZ"/>
        </w:rPr>
      </w:pPr>
    </w:p>
    <w:p w:rsidR="00E562F3"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b/>
          <w:sz w:val="28"/>
          <w:szCs w:val="28"/>
          <w:lang w:eastAsia="kk-KZ"/>
        </w:rPr>
      </w:pPr>
      <w:r w:rsidRPr="001351BC">
        <w:rPr>
          <w:rFonts w:ascii="Times New Roman" w:hAnsi="Times New Roman" w:cs="Times New Roman"/>
          <w:b/>
          <w:sz w:val="28"/>
          <w:szCs w:val="28"/>
          <w:lang w:val="en-US" w:eastAsia="kk-KZ"/>
        </w:rPr>
        <w:t>Table</w:t>
      </w:r>
      <w:r w:rsidR="00E562F3" w:rsidRPr="001351BC">
        <w:rPr>
          <w:rFonts w:ascii="Times New Roman" w:hAnsi="Times New Roman" w:cs="Times New Roman"/>
          <w:b/>
          <w:sz w:val="28"/>
          <w:szCs w:val="28"/>
          <w:lang w:eastAsia="kk-KZ"/>
        </w:rPr>
        <w:t xml:space="preserve"> 4</w:t>
      </w:r>
    </w:p>
    <w:tbl>
      <w:tblPr>
        <w:tblW w:w="9310" w:type="dxa"/>
        <w:tblInd w:w="40" w:type="dxa"/>
        <w:tblLayout w:type="fixed"/>
        <w:tblCellMar>
          <w:left w:w="40" w:type="dxa"/>
          <w:right w:w="40" w:type="dxa"/>
        </w:tblCellMar>
        <w:tblLook w:val="0000"/>
      </w:tblPr>
      <w:tblGrid>
        <w:gridCol w:w="751"/>
        <w:gridCol w:w="4211"/>
        <w:gridCol w:w="1134"/>
        <w:gridCol w:w="1483"/>
        <w:gridCol w:w="1731"/>
      </w:tblGrid>
      <w:tr w:rsidR="0041256D" w:rsidRPr="001351BC" w:rsidTr="00F91DAC">
        <w:trPr>
          <w:trHeight w:val="402"/>
        </w:trPr>
        <w:tc>
          <w:tcPr>
            <w:tcW w:w="751" w:type="dxa"/>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iCs/>
                <w:color w:val="000000"/>
                <w:sz w:val="28"/>
                <w:szCs w:val="28"/>
                <w:lang w:eastAsia="kk-KZ"/>
              </w:rPr>
              <w:t>№ п/п</w:t>
            </w:r>
          </w:p>
        </w:tc>
        <w:tc>
          <w:tcPr>
            <w:tcW w:w="4211" w:type="dxa"/>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Indicators</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Unit of measure </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 Option 1</w:t>
            </w:r>
          </w:p>
        </w:tc>
        <w:tc>
          <w:tcPr>
            <w:tcW w:w="1731" w:type="dxa"/>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 Option 2</w:t>
            </w:r>
          </w:p>
        </w:tc>
      </w:tr>
      <w:tr w:rsidR="00E562F3" w:rsidRPr="001351BC" w:rsidTr="00F91DAC">
        <w:trPr>
          <w:trHeight w:val="373"/>
        </w:trPr>
        <w:tc>
          <w:tcPr>
            <w:tcW w:w="751" w:type="dxa"/>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1.</w:t>
            </w:r>
          </w:p>
        </w:tc>
        <w:tc>
          <w:tcPr>
            <w:tcW w:w="4211" w:type="dxa"/>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Metallozavalka weight in the oxygen converter</w:t>
            </w:r>
          </w:p>
        </w:tc>
        <w:tc>
          <w:tcPr>
            <w:tcW w:w="1134" w:type="dxa"/>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т</w:t>
            </w:r>
          </w:p>
        </w:tc>
        <w:tc>
          <w:tcPr>
            <w:tcW w:w="1483" w:type="dxa"/>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300</w:t>
            </w:r>
          </w:p>
        </w:tc>
        <w:tc>
          <w:tcPr>
            <w:tcW w:w="1731" w:type="dxa"/>
            <w:tcBorders>
              <w:top w:val="single" w:sz="6" w:space="0" w:color="auto"/>
              <w:left w:val="single" w:sz="6" w:space="0" w:color="auto"/>
              <w:bottom w:val="nil"/>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300</w:t>
            </w:r>
          </w:p>
        </w:tc>
      </w:tr>
      <w:tr w:rsidR="00E562F3" w:rsidRPr="001351BC" w:rsidTr="00F91DAC">
        <w:trPr>
          <w:trHeight w:val="464"/>
        </w:trPr>
        <w:tc>
          <w:tcPr>
            <w:tcW w:w="75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w:t>
            </w:r>
          </w:p>
        </w:tc>
        <w:tc>
          <w:tcPr>
            <w:tcW w:w="4211" w:type="dxa"/>
            <w:tcBorders>
              <w:top w:val="nil"/>
              <w:left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Всс the mountain steel</w:t>
            </w:r>
          </w:p>
        </w:tc>
        <w:tc>
          <w:tcPr>
            <w:tcW w:w="1134"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т</w:t>
            </w:r>
          </w:p>
        </w:tc>
        <w:tc>
          <w:tcPr>
            <w:tcW w:w="1483"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270</w:t>
            </w:r>
          </w:p>
        </w:tc>
        <w:tc>
          <w:tcPr>
            <w:tcW w:w="173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270</w:t>
            </w:r>
          </w:p>
        </w:tc>
      </w:tr>
      <w:tr w:rsidR="00E562F3" w:rsidRPr="001351BC" w:rsidTr="00F91DAC">
        <w:trPr>
          <w:trHeight w:val="688"/>
        </w:trPr>
        <w:tc>
          <w:tcPr>
            <w:tcW w:w="75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3.</w:t>
            </w:r>
          </w:p>
        </w:tc>
        <w:tc>
          <w:tcPr>
            <w:tcW w:w="4211" w:type="dxa"/>
            <w:tcBorders>
              <w:top w:val="nil"/>
              <w:left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ingots</w:t>
            </w:r>
          </w:p>
        </w:tc>
        <w:tc>
          <w:tcPr>
            <w:tcW w:w="1134"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кг/т</w:t>
            </w:r>
          </w:p>
        </w:tc>
        <w:tc>
          <w:tcPr>
            <w:tcW w:w="1483"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4200</w:t>
            </w:r>
          </w:p>
        </w:tc>
        <w:tc>
          <w:tcPr>
            <w:tcW w:w="173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1400</w:t>
            </w:r>
          </w:p>
        </w:tc>
      </w:tr>
      <w:tr w:rsidR="00E562F3" w:rsidRPr="001351BC" w:rsidTr="00F91DAC">
        <w:trPr>
          <w:trHeight w:val="943"/>
        </w:trPr>
        <w:tc>
          <w:tcPr>
            <w:tcW w:w="75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4.</w:t>
            </w:r>
          </w:p>
        </w:tc>
        <w:tc>
          <w:tcPr>
            <w:tcW w:w="4211" w:type="dxa"/>
            <w:tcBorders>
              <w:top w:val="nil"/>
              <w:left w:val="single" w:sz="6" w:space="0" w:color="auto"/>
              <w:right w:val="single" w:sz="6" w:space="0" w:color="auto"/>
            </w:tcBorders>
            <w:shd w:val="clear" w:color="auto" w:fill="FFFFFF"/>
          </w:tcPr>
          <w:p w:rsidR="00E562F3" w:rsidRPr="001351BC" w:rsidRDefault="00E562F3"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Account koeffitsi-</w:t>
            </w:r>
          </w:p>
        </w:tc>
        <w:tc>
          <w:tcPr>
            <w:tcW w:w="1134"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доли единицы</w:t>
            </w: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p>
        </w:tc>
        <w:tc>
          <w:tcPr>
            <w:tcW w:w="1483"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0,75</w:t>
            </w:r>
          </w:p>
        </w:tc>
        <w:tc>
          <w:tcPr>
            <w:tcW w:w="1731" w:type="dxa"/>
            <w:tcBorders>
              <w:top w:val="nil"/>
              <w:left w:val="single" w:sz="6" w:space="0" w:color="auto"/>
              <w:right w:val="single" w:sz="6" w:space="0" w:color="auto"/>
            </w:tcBorders>
            <w:shd w:val="clear" w:color="auto" w:fill="FFFFFF"/>
          </w:tcPr>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p>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0,95</w:t>
            </w:r>
          </w:p>
        </w:tc>
      </w:tr>
    </w:tbl>
    <w:p w:rsidR="00E562F3" w:rsidRPr="001351BC" w:rsidRDefault="00E562F3"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5. In metallurgical production two versions of the production technology of steel products are possible. Determine efficiency of use of metal by options in the conditions of full regeneration of the metalwaste which was formed in the course of production.</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Basic data (metal distribution) for рас¬чета, unit shares.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Table 5</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Options A B</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Exit of suitable steel products </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Exit of waste Irrevocable losses of metal </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0,60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0,30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0,10 </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0,70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0,10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lastRenderedPageBreak/>
        <w:t>0,20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Total: 1,00 1,00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Task 6. Define the standard of current assets in a work in progress, turnover of current assets of the enterprise if it is known that production release in a year made 10 000 units; prime cost of a product - 400 tenges, the price of a product for 25% exceeds its sebestoikmost; the average annual rest of current assets - 250 000 tenges; duration of a production cycle of production of a product - five days; coefficient of increase of expenses in a work in progress - 0,5.</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7. In the I quarter the enterprise realized production on 1 250 thousand tenges, the quaterly average remains of oborotkny means made 125 thousand tenges. In the II quarter the volume of realization of production will increase by 10%, and time of one turn of current assets will be reduced by one day.</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Define:</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 coefficient of turnover of current assets and time of one turn in days in the I quarter;</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 coefficient of turnover of current assets and their absolute size in the II quarter;</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 release of current assets as a result of reduction of duration of one turn of oborotkny means.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Task 8. In reporting year current assets a predprikyatiya made 7 000 thousand tenges. Specific weight of materials in total amount of current assets - 25%. Next year it is planned to cut an expense of a material on one product on 15%. Define what will be the size of current assets next year taking into account reduction of consumption rates of a material.</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eastAsia="kk-KZ"/>
        </w:rPr>
      </w:pPr>
      <w:r w:rsidRPr="001351BC">
        <w:rPr>
          <w:rFonts w:ascii="Times New Roman" w:hAnsi="Times New Roman" w:cs="Times New Roman"/>
          <w:b/>
          <w:iCs/>
          <w:color w:val="000000"/>
          <w:sz w:val="28"/>
          <w:szCs w:val="28"/>
          <w:lang w:eastAsia="kk-KZ"/>
        </w:rPr>
        <w:t xml:space="preserve">Subject 5. </w:t>
      </w:r>
      <w:r w:rsidR="001351BC" w:rsidRPr="001351BC">
        <w:rPr>
          <w:rFonts w:ascii="Times New Roman" w:hAnsi="Times New Roman" w:cs="Times New Roman"/>
          <w:b/>
          <w:iCs/>
          <w:color w:val="000000"/>
          <w:sz w:val="28"/>
          <w:szCs w:val="28"/>
          <w:lang w:val="en-US" w:eastAsia="kk-KZ"/>
        </w:rPr>
        <w:t>Labor resources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Formulas for the solution of tasks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П ов = Zmes × t / D</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Р = Σ Zmes of/100%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ПТотч = ТПотч / Chppp отч</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H ппп отч = Tppl / Ptpl</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Task 1.</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Production target - processing of 250 t of grain in change is established to crew of a mill at a basic exit of a flour of the premium - 70%. For excess of an exit of a flour in/with for 0,5% award excess for 20% is established. And in a month the crew receives 45% of an award for implementation of the plan from price-work earnings. Price-work quotation for 1 t of grain - 205 tenges.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For this month the crew implemented the plan. Number of the working days in a month - 21. The exit of a flour made 70,5%. To calculate a crew wages fund in a month.</w:t>
      </w:r>
    </w:p>
    <w:p w:rsidR="001351BC"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lastRenderedPageBreak/>
        <w:t>Task 2.</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 calculate a salary of the worker if it is known that the tarifkny rate in a month makes 2000 tenges 20 days, from them night and festive - Are fulfilled 6 days. Number of the working days in a month - 21 days. Work in festive and night days is paid in a double size. The award for work more than 15 days in a month of 50% from a tariff rate is provided.</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3.</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 calculate a salary of working mechanical-repair shop at the price-work and bonus organization of payment. The award for performance of a monthly task makes 70% from a salary, surcharge for vredkny working conditions - 20% from a salary. For this month the worker executed the following types of works:</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eastAsia="kk-KZ"/>
        </w:rPr>
      </w:pPr>
      <w:r w:rsidRPr="001351BC">
        <w:rPr>
          <w:rFonts w:ascii="Times New Roman" w:hAnsi="Times New Roman" w:cs="Times New Roman"/>
          <w:iCs/>
          <w:color w:val="000000"/>
          <w:sz w:val="28"/>
          <w:szCs w:val="28"/>
          <w:lang w:eastAsia="kk-KZ"/>
        </w:rPr>
        <w:t>Table 6</w:t>
      </w:r>
      <w:r w:rsidR="001351BC" w:rsidRPr="001351BC">
        <w:rPr>
          <w:rFonts w:ascii="Times New Roman" w:hAnsi="Times New Roman" w:cs="Times New Roman"/>
          <w:iCs/>
          <w:color w:val="000000"/>
          <w:sz w:val="28"/>
          <w:szCs w:val="28"/>
          <w:lang w:eastAsia="kk-KZ"/>
        </w:rPr>
        <w:t xml:space="preserve"> </w:t>
      </w:r>
    </w:p>
    <w:tbl>
      <w:tblPr>
        <w:tblW w:w="0" w:type="auto"/>
        <w:tblInd w:w="40" w:type="dxa"/>
        <w:tblLayout w:type="fixed"/>
        <w:tblCellMar>
          <w:left w:w="40" w:type="dxa"/>
          <w:right w:w="40" w:type="dxa"/>
        </w:tblCellMar>
        <w:tblLook w:val="0000"/>
      </w:tblPr>
      <w:tblGrid>
        <w:gridCol w:w="809"/>
        <w:gridCol w:w="2379"/>
        <w:gridCol w:w="2367"/>
        <w:gridCol w:w="2367"/>
      </w:tblGrid>
      <w:tr w:rsidR="001351BC" w:rsidRPr="001351BC" w:rsidTr="001351BC">
        <w:trPr>
          <w:trHeight w:val="471"/>
        </w:trPr>
        <w:tc>
          <w:tcPr>
            <w:tcW w:w="80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 </w:t>
            </w:r>
          </w:p>
        </w:tc>
        <w:tc>
          <w:tcPr>
            <w:tcW w:w="237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iCs/>
                <w:color w:val="000000"/>
                <w:sz w:val="28"/>
                <w:szCs w:val="28"/>
                <w:lang w:eastAsia="kk-KZ"/>
              </w:rPr>
              <w:t>Planned size of party</w:t>
            </w:r>
            <w:r w:rsidRPr="001351BC">
              <w:rPr>
                <w:rFonts w:ascii="Times New Roman" w:hAnsi="Times New Roman" w:cs="Times New Roman"/>
                <w:color w:val="000000"/>
                <w:sz w:val="28"/>
                <w:szCs w:val="28"/>
                <w:lang w:eastAsia="kk-KZ"/>
              </w:rPr>
              <w:t xml:space="preserve">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iCs/>
                <w:color w:val="000000"/>
                <w:sz w:val="28"/>
                <w:szCs w:val="28"/>
                <w:lang w:eastAsia="kk-KZ"/>
              </w:rPr>
              <w:t>Actual size</w:t>
            </w:r>
            <w:r w:rsidRPr="001351BC">
              <w:rPr>
                <w:rFonts w:ascii="Times New Roman" w:hAnsi="Times New Roman" w:cs="Times New Roman"/>
                <w:color w:val="000000"/>
                <w:sz w:val="28"/>
                <w:szCs w:val="28"/>
                <w:lang w:eastAsia="kk-KZ"/>
              </w:rPr>
              <w:t xml:space="preserve">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iCs/>
                <w:color w:val="000000"/>
                <w:sz w:val="28"/>
                <w:szCs w:val="28"/>
                <w:lang w:eastAsia="kk-KZ"/>
              </w:rPr>
              <w:t>Price-work quotation</w:t>
            </w:r>
            <w:r w:rsidRPr="001351BC">
              <w:rPr>
                <w:rFonts w:ascii="Times New Roman" w:hAnsi="Times New Roman" w:cs="Times New Roman"/>
                <w:color w:val="000000"/>
                <w:sz w:val="28"/>
                <w:szCs w:val="28"/>
                <w:lang w:eastAsia="kk-KZ"/>
              </w:rPr>
              <w:t xml:space="preserve"> </w:t>
            </w:r>
          </w:p>
        </w:tc>
      </w:tr>
      <w:tr w:rsidR="001351BC" w:rsidRPr="001351BC" w:rsidTr="001351BC">
        <w:trPr>
          <w:trHeight w:val="248"/>
        </w:trPr>
        <w:tc>
          <w:tcPr>
            <w:tcW w:w="80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w:t>
            </w:r>
          </w:p>
        </w:tc>
        <w:tc>
          <w:tcPr>
            <w:tcW w:w="237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170 </w:t>
            </w:r>
            <w:r w:rsidRPr="001351BC">
              <w:rPr>
                <w:rFonts w:ascii="Times New Roman" w:hAnsi="Times New Roman" w:cs="Times New Roman"/>
                <w:iCs/>
                <w:color w:val="000000"/>
                <w:sz w:val="28"/>
                <w:szCs w:val="28"/>
                <w:lang w:eastAsia="kk-KZ"/>
              </w:rPr>
              <w:t>plugs</w:t>
            </w:r>
            <w:r w:rsidRPr="001351BC">
              <w:rPr>
                <w:rFonts w:ascii="Times New Roman" w:hAnsi="Times New Roman" w:cs="Times New Roman"/>
                <w:color w:val="000000"/>
                <w:sz w:val="28"/>
                <w:szCs w:val="28"/>
                <w:lang w:eastAsia="kk-KZ"/>
              </w:rPr>
              <w:t xml:space="preserve">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175 </w:t>
            </w:r>
            <w:r w:rsidRPr="001351BC">
              <w:rPr>
                <w:rFonts w:ascii="Times New Roman" w:hAnsi="Times New Roman" w:cs="Times New Roman"/>
                <w:iCs/>
                <w:color w:val="000000"/>
                <w:sz w:val="28"/>
                <w:szCs w:val="28"/>
                <w:lang w:eastAsia="kk-KZ"/>
              </w:rPr>
              <w:t>plugs</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50</w:t>
            </w:r>
          </w:p>
        </w:tc>
      </w:tr>
      <w:tr w:rsidR="001351BC" w:rsidRPr="001351BC" w:rsidTr="001351BC">
        <w:trPr>
          <w:trHeight w:val="240"/>
        </w:trPr>
        <w:tc>
          <w:tcPr>
            <w:tcW w:w="80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w:t>
            </w:r>
          </w:p>
        </w:tc>
        <w:tc>
          <w:tcPr>
            <w:tcW w:w="237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200 </w:t>
            </w:r>
            <w:r w:rsidRPr="001351BC">
              <w:rPr>
                <w:rFonts w:ascii="Times New Roman" w:hAnsi="Times New Roman" w:cs="Times New Roman"/>
                <w:iCs/>
                <w:color w:val="000000"/>
                <w:sz w:val="28"/>
                <w:szCs w:val="28"/>
                <w:lang w:eastAsia="kk-KZ"/>
              </w:rPr>
              <w:t xml:space="preserve">shaft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210 валов</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100</w:t>
            </w:r>
          </w:p>
        </w:tc>
      </w:tr>
      <w:tr w:rsidR="001351BC" w:rsidRPr="001351BC" w:rsidTr="001351BC">
        <w:trPr>
          <w:trHeight w:val="240"/>
        </w:trPr>
        <w:tc>
          <w:tcPr>
            <w:tcW w:w="80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3</w:t>
            </w:r>
          </w:p>
        </w:tc>
        <w:tc>
          <w:tcPr>
            <w:tcW w:w="237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1000 </w:t>
            </w:r>
            <w:r w:rsidRPr="001351BC">
              <w:rPr>
                <w:rFonts w:ascii="Times New Roman" w:hAnsi="Times New Roman" w:cs="Times New Roman"/>
                <w:iCs/>
                <w:color w:val="000000"/>
                <w:sz w:val="28"/>
                <w:szCs w:val="28"/>
                <w:lang w:eastAsia="kk-KZ"/>
              </w:rPr>
              <w:t xml:space="preserve">washers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1000 </w:t>
            </w:r>
            <w:r w:rsidRPr="001351BC">
              <w:rPr>
                <w:rFonts w:ascii="Times New Roman" w:hAnsi="Times New Roman" w:cs="Times New Roman"/>
                <w:iCs/>
                <w:color w:val="000000"/>
                <w:sz w:val="28"/>
                <w:szCs w:val="28"/>
                <w:lang w:eastAsia="kk-KZ"/>
              </w:rPr>
              <w:t>washers</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2,5</w:t>
            </w:r>
          </w:p>
        </w:tc>
      </w:tr>
      <w:tr w:rsidR="001351BC" w:rsidRPr="001351BC" w:rsidTr="001351BC">
        <w:trPr>
          <w:trHeight w:val="300"/>
        </w:trPr>
        <w:tc>
          <w:tcPr>
            <w:tcW w:w="80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4</w:t>
            </w:r>
          </w:p>
        </w:tc>
        <w:tc>
          <w:tcPr>
            <w:tcW w:w="2379"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15 </w:t>
            </w:r>
            <w:r w:rsidRPr="001351BC">
              <w:rPr>
                <w:rFonts w:ascii="Times New Roman" w:hAnsi="Times New Roman" w:cs="Times New Roman"/>
                <w:iCs/>
                <w:color w:val="000000"/>
                <w:sz w:val="28"/>
                <w:szCs w:val="28"/>
                <w:lang w:eastAsia="kk-KZ"/>
              </w:rPr>
              <w:t xml:space="preserve">locks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1351BC">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 xml:space="preserve">15 </w:t>
            </w:r>
            <w:r w:rsidRPr="001351BC">
              <w:rPr>
                <w:rFonts w:ascii="Times New Roman" w:hAnsi="Times New Roman" w:cs="Times New Roman"/>
                <w:iCs/>
                <w:color w:val="000000"/>
                <w:sz w:val="28"/>
                <w:szCs w:val="28"/>
                <w:lang w:eastAsia="kk-KZ"/>
              </w:rPr>
              <w:t>locks</w:t>
            </w:r>
            <w:r w:rsidRPr="001351BC">
              <w:rPr>
                <w:rFonts w:ascii="Times New Roman" w:hAnsi="Times New Roman" w:cs="Times New Roman"/>
                <w:color w:val="000000"/>
                <w:sz w:val="28"/>
                <w:szCs w:val="28"/>
                <w:lang w:eastAsia="kk-KZ"/>
              </w:rPr>
              <w:t xml:space="preserve"> </w:t>
            </w:r>
          </w:p>
        </w:tc>
        <w:tc>
          <w:tcPr>
            <w:tcW w:w="2367"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hd w:val="clear" w:color="auto" w:fill="FFFFFF"/>
              <w:autoSpaceDE w:val="0"/>
              <w:autoSpaceDN w:val="0"/>
              <w:adjustRightInd w:val="0"/>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200</w:t>
            </w:r>
          </w:p>
        </w:tc>
      </w:tr>
    </w:tbl>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Task 4.</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In section of shop the crew from three people works. The commodity turnover plan in August is executed for 108%. Number of the working days in August - 21. To define the added salary of workers in three months, using these tables 7.</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Table 7</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First name, middle initial, last name. Monthly rate, tenge Number of the fulfilled days (t)</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Ivanov 60000 21</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Petrov 50000 18</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Sidorov 50000 20</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Total 160000 59</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       Task 5.</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In reporting year the cost of products made 8 112,0 million tenges, the number of the industrial and production personnel (IPP) of-758 people. In planned year it is supposed that products cost in the comparable prices will make 9 734,0 million tenges, growth of a proizkvoditelnost of work - 11%. To determine the necessary number of PPP at the enterprise in planned year.</w:t>
      </w:r>
    </w:p>
    <w:p w:rsidR="001351BC"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val="en-US"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
          <w:iCs/>
          <w:color w:val="000000"/>
          <w:sz w:val="28"/>
          <w:szCs w:val="28"/>
          <w:lang w:eastAsia="kk-KZ"/>
        </w:rPr>
      </w:pPr>
      <w:r w:rsidRPr="001351BC">
        <w:rPr>
          <w:rFonts w:ascii="Times New Roman" w:hAnsi="Times New Roman" w:cs="Times New Roman"/>
          <w:b/>
          <w:iCs/>
          <w:color w:val="000000"/>
          <w:sz w:val="28"/>
          <w:szCs w:val="28"/>
          <w:lang w:eastAsia="kk-KZ"/>
        </w:rPr>
        <w:lastRenderedPageBreak/>
        <w:t>Subject 6. S</w:t>
      </w:r>
      <w:proofErr w:type="spellStart"/>
      <w:r w:rsidR="001351BC" w:rsidRPr="001351BC">
        <w:rPr>
          <w:rFonts w:ascii="Times New Roman" w:hAnsi="Times New Roman" w:cs="Times New Roman"/>
          <w:b/>
          <w:iCs/>
          <w:color w:val="000000"/>
          <w:sz w:val="28"/>
          <w:szCs w:val="28"/>
          <w:lang w:val="en-US" w:eastAsia="kk-KZ"/>
        </w:rPr>
        <w:t>taff</w:t>
      </w:r>
      <w:proofErr w:type="spellEnd"/>
      <w:r w:rsidRPr="001351BC">
        <w:rPr>
          <w:rFonts w:ascii="Times New Roman" w:hAnsi="Times New Roman" w:cs="Times New Roman"/>
          <w:b/>
          <w:iCs/>
          <w:color w:val="000000"/>
          <w:sz w:val="28"/>
          <w:szCs w:val="28"/>
          <w:lang w:eastAsia="kk-KZ"/>
        </w:rPr>
        <w:t xml:space="preserve"> and labor productivity</w:t>
      </w:r>
    </w:p>
    <w:p w:rsidR="001351BC"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 xml:space="preserve">Task 1. Calculate the average number of rabotknik of the organization for October of fiscal year during the work on гра¬фику five-day working week. Basic data of the organic account are given in tab. </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540"/>
        <w:gridCol w:w="540"/>
        <w:gridCol w:w="540"/>
        <w:gridCol w:w="540"/>
        <w:gridCol w:w="540"/>
        <w:gridCol w:w="540"/>
        <w:gridCol w:w="540"/>
        <w:gridCol w:w="540"/>
        <w:gridCol w:w="540"/>
        <w:gridCol w:w="540"/>
        <w:gridCol w:w="540"/>
        <w:gridCol w:w="540"/>
        <w:gridCol w:w="540"/>
        <w:gridCol w:w="540"/>
        <w:gridCol w:w="540"/>
        <w:gridCol w:w="540"/>
      </w:tblGrid>
      <w:tr w:rsidR="0041256D" w:rsidRPr="001351BC" w:rsidTr="00F91DAC">
        <w:tc>
          <w:tcPr>
            <w:tcW w:w="1008" w:type="dxa"/>
            <w:shd w:val="clear" w:color="auto" w:fill="auto"/>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Number</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4</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5</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6</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7</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8</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9</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10</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11</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12</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13</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14</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15</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16</w:t>
            </w:r>
          </w:p>
        </w:tc>
      </w:tr>
      <w:tr w:rsidR="0041256D" w:rsidRPr="001351BC" w:rsidTr="00F91DAC">
        <w:tc>
          <w:tcPr>
            <w:tcW w:w="1008" w:type="dxa"/>
            <w:shd w:val="clear" w:color="auto" w:fill="auto"/>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Spisoch-</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ny</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chislen-</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nost,</w:t>
            </w: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bCs/>
                <w:color w:val="000000"/>
                <w:sz w:val="28"/>
                <w:szCs w:val="28"/>
                <w:lang w:eastAsia="kk-KZ"/>
              </w:rPr>
              <w:t>person</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253</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257</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257</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257</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250</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268</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268</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272</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270</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270</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270</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274</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279</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278</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279</w:t>
            </w:r>
          </w:p>
        </w:tc>
        <w:tc>
          <w:tcPr>
            <w:tcW w:w="54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282</w:t>
            </w:r>
          </w:p>
        </w:tc>
      </w:tr>
    </w:tbl>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4"/>
        <w:gridCol w:w="475"/>
        <w:gridCol w:w="460"/>
        <w:gridCol w:w="593"/>
        <w:gridCol w:w="593"/>
        <w:gridCol w:w="593"/>
        <w:gridCol w:w="593"/>
        <w:gridCol w:w="593"/>
        <w:gridCol w:w="593"/>
        <w:gridCol w:w="593"/>
        <w:gridCol w:w="593"/>
        <w:gridCol w:w="593"/>
        <w:gridCol w:w="593"/>
        <w:gridCol w:w="593"/>
        <w:gridCol w:w="593"/>
        <w:gridCol w:w="593"/>
      </w:tblGrid>
      <w:tr w:rsidR="0041256D" w:rsidRPr="001351BC" w:rsidTr="00F91DAC">
        <w:trPr>
          <w:trHeight w:val="645"/>
        </w:trPr>
        <w:tc>
          <w:tcPr>
            <w:tcW w:w="1334" w:type="dxa"/>
            <w:shd w:val="clear" w:color="auto" w:fill="auto"/>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Number</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month</w:t>
            </w: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p>
        </w:tc>
        <w:tc>
          <w:tcPr>
            <w:tcW w:w="475"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17</w:t>
            </w:r>
          </w:p>
        </w:tc>
        <w:tc>
          <w:tcPr>
            <w:tcW w:w="46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19</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20</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21</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22</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23</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24</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25</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26</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27</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30</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31</w:t>
            </w:r>
          </w:p>
        </w:tc>
      </w:tr>
      <w:tr w:rsidR="0041256D" w:rsidRPr="001351BC" w:rsidTr="00F91DAC">
        <w:trPr>
          <w:trHeight w:val="1605"/>
        </w:trPr>
        <w:tc>
          <w:tcPr>
            <w:tcW w:w="1334" w:type="dxa"/>
            <w:shd w:val="clear" w:color="auto" w:fill="auto"/>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Spisoch-</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ny</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chislen-</w:t>
            </w:r>
          </w:p>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eastAsia="kk-KZ"/>
              </w:rPr>
            </w:pPr>
            <w:r w:rsidRPr="001351BC">
              <w:rPr>
                <w:rFonts w:ascii="Times New Roman" w:hAnsi="Times New Roman" w:cs="Times New Roman"/>
                <w:bCs/>
                <w:color w:val="000000"/>
                <w:sz w:val="28"/>
                <w:szCs w:val="28"/>
                <w:lang w:eastAsia="kk-KZ"/>
              </w:rPr>
              <w:t>nost,</w:t>
            </w:r>
          </w:p>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bCs/>
                <w:color w:val="000000"/>
                <w:sz w:val="28"/>
                <w:szCs w:val="28"/>
                <w:lang w:eastAsia="kk-KZ"/>
              </w:rPr>
              <w:t>person</w:t>
            </w:r>
          </w:p>
        </w:tc>
        <w:tc>
          <w:tcPr>
            <w:tcW w:w="475"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282</w:t>
            </w:r>
          </w:p>
        </w:tc>
        <w:tc>
          <w:tcPr>
            <w:tcW w:w="460"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282</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284</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286</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291</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295</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298</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297</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305</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306</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314</w:t>
            </w:r>
          </w:p>
        </w:tc>
        <w:tc>
          <w:tcPr>
            <w:tcW w:w="5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iCs/>
                <w:color w:val="000000"/>
                <w:sz w:val="28"/>
                <w:szCs w:val="28"/>
                <w:lang w:eastAsia="kk-KZ"/>
              </w:rPr>
            </w:pPr>
            <w:r w:rsidRPr="001351BC">
              <w:rPr>
                <w:rFonts w:ascii="Times New Roman" w:hAnsi="Times New Roman" w:cs="Times New Roman"/>
                <w:iCs/>
                <w:color w:val="000000"/>
                <w:sz w:val="28"/>
                <w:szCs w:val="28"/>
                <w:lang w:eastAsia="kk-KZ"/>
              </w:rPr>
              <w:t>314</w:t>
            </w:r>
          </w:p>
        </w:tc>
      </w:tr>
    </w:tbl>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eastAsia="kk-KZ"/>
        </w:rPr>
      </w:pPr>
    </w:p>
    <w:p w:rsidR="00E562F3" w:rsidRPr="001351BC" w:rsidRDefault="0041256D" w:rsidP="00F91DAC">
      <w:pPr>
        <w:spacing w:after="0" w:line="240" w:lineRule="auto"/>
        <w:rPr>
          <w:rFonts w:ascii="Times New Roman" w:hAnsi="Times New Roman" w:cs="Times New Roman"/>
          <w:sz w:val="28"/>
          <w:szCs w:val="28"/>
          <w:lang w:val="en-US"/>
        </w:rPr>
      </w:pPr>
      <w:proofErr w:type="gramStart"/>
      <w:r w:rsidRPr="001351BC">
        <w:rPr>
          <w:rFonts w:ascii="Times New Roman" w:hAnsi="Times New Roman" w:cs="Times New Roman"/>
          <w:sz w:val="28"/>
          <w:szCs w:val="28"/>
          <w:lang w:val="en-US"/>
        </w:rPr>
        <w:t>Task 2.</w:t>
      </w:r>
      <w:proofErr w:type="gramEnd"/>
      <w:r w:rsidRPr="001351BC">
        <w:rPr>
          <w:rFonts w:ascii="Times New Roman" w:hAnsi="Times New Roman" w:cs="Times New Roman"/>
          <w:sz w:val="28"/>
          <w:szCs w:val="28"/>
          <w:lang w:val="en-US"/>
        </w:rPr>
        <w:t xml:space="preserve"> Determine the average number of workers in a quarter if the organization had average </w:t>
      </w:r>
      <w:proofErr w:type="spellStart"/>
      <w:r w:rsidRPr="001351BC">
        <w:rPr>
          <w:rFonts w:ascii="Times New Roman" w:hAnsi="Times New Roman" w:cs="Times New Roman"/>
          <w:sz w:val="28"/>
          <w:szCs w:val="28"/>
          <w:lang w:val="en-US"/>
        </w:rPr>
        <w:t>чис</w:t>
      </w:r>
      <w:proofErr w:type="spellEnd"/>
      <w:r w:rsidRPr="001351BC">
        <w:rPr>
          <w:rFonts w:ascii="Times New Roman" w:hAnsi="Times New Roman" w:cs="Times New Roman"/>
          <w:sz w:val="28"/>
          <w:szCs w:val="28"/>
          <w:lang w:val="en-US"/>
        </w:rPr>
        <w:t xml:space="preserve"> the number of workers in January – 620 people, in February – 640 willows March – 690 people.</w:t>
      </w:r>
    </w:p>
    <w:p w:rsidR="001351BC" w:rsidRPr="001351BC" w:rsidRDefault="001351BC" w:rsidP="00F91DAC">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393"/>
        <w:gridCol w:w="2393"/>
      </w:tblGrid>
      <w:tr w:rsidR="0041256D" w:rsidRPr="001351BC" w:rsidTr="00F91DAC">
        <w:tc>
          <w:tcPr>
            <w:tcW w:w="2392" w:type="dxa"/>
            <w:shd w:val="clear" w:color="auto" w:fill="auto"/>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The date </w:t>
            </w:r>
          </w:p>
        </w:tc>
        <w:tc>
          <w:tcPr>
            <w:tcW w:w="2392" w:type="dxa"/>
            <w:shd w:val="clear" w:color="auto" w:fill="auto"/>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 Payroll number </w:t>
            </w:r>
          </w:p>
        </w:tc>
        <w:tc>
          <w:tcPr>
            <w:tcW w:w="2393" w:type="dxa"/>
            <w:shd w:val="clear" w:color="auto" w:fill="auto"/>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 xml:space="preserve"> isn't subject to inclusion in average number </w:t>
            </w:r>
          </w:p>
        </w:tc>
        <w:tc>
          <w:tcPr>
            <w:tcW w:w="2393" w:type="dxa"/>
            <w:shd w:val="clear" w:color="auto" w:fill="auto"/>
          </w:tcPr>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Is subject to inclusion in average number</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4</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250</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257</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254</w:t>
            </w:r>
          </w:p>
        </w:tc>
      </w:tr>
      <w:tr w:rsidR="0041256D" w:rsidRPr="001351BC" w:rsidTr="00F91DAC">
        <w:tc>
          <w:tcPr>
            <w:tcW w:w="2392" w:type="dxa"/>
            <w:shd w:val="clear" w:color="auto" w:fill="auto"/>
          </w:tcPr>
          <w:p w:rsidR="0041256D" w:rsidRPr="001351BC" w:rsidRDefault="0041256D" w:rsidP="001351B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 (</w:t>
            </w:r>
            <w:proofErr w:type="spellStart"/>
            <w:r w:rsidR="001351BC" w:rsidRPr="001351BC">
              <w:rPr>
                <w:rFonts w:ascii="Times New Roman" w:hAnsi="Times New Roman" w:cs="Times New Roman"/>
                <w:color w:val="000000"/>
                <w:sz w:val="28"/>
                <w:szCs w:val="28"/>
                <w:lang w:val="en-US" w:eastAsia="kk-KZ"/>
              </w:rPr>
              <w:t>saturday</w:t>
            </w:r>
            <w:proofErr w:type="spellEnd"/>
            <w:r w:rsidRPr="001351BC">
              <w:rPr>
                <w:rFonts w:ascii="Times New Roman" w:hAnsi="Times New Roman" w:cs="Times New Roman"/>
                <w:color w:val="000000"/>
                <w:sz w:val="28"/>
                <w:szCs w:val="28"/>
                <w:lang w:eastAsia="kk-KZ"/>
              </w:rPr>
              <w:t>)</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257</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254</w:t>
            </w:r>
          </w:p>
        </w:tc>
      </w:tr>
      <w:tr w:rsidR="0041256D" w:rsidRPr="001351BC" w:rsidTr="00F91DAC">
        <w:tc>
          <w:tcPr>
            <w:tcW w:w="2392" w:type="dxa"/>
            <w:shd w:val="clear" w:color="auto" w:fill="auto"/>
          </w:tcPr>
          <w:p w:rsidR="0041256D" w:rsidRPr="001351BC" w:rsidRDefault="0041256D" w:rsidP="001351B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4 (</w:t>
            </w:r>
            <w:proofErr w:type="spellStart"/>
            <w:r w:rsidR="001351BC" w:rsidRPr="001351BC">
              <w:rPr>
                <w:rFonts w:ascii="Times New Roman" w:hAnsi="Times New Roman" w:cs="Times New Roman"/>
                <w:color w:val="000000"/>
                <w:sz w:val="28"/>
                <w:szCs w:val="28"/>
                <w:lang w:val="en-US" w:eastAsia="kk-KZ"/>
              </w:rPr>
              <w:t>sunday</w:t>
            </w:r>
            <w:proofErr w:type="spellEnd"/>
            <w:r w:rsidRPr="001351BC">
              <w:rPr>
                <w:rFonts w:ascii="Times New Roman" w:hAnsi="Times New Roman" w:cs="Times New Roman"/>
                <w:color w:val="000000"/>
                <w:sz w:val="28"/>
                <w:szCs w:val="28"/>
                <w:lang w:eastAsia="kk-KZ"/>
              </w:rPr>
              <w:t>)</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257</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254</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5</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260</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257</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6</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268</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265</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7</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268</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265</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8</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272</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269</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9</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270</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267</w:t>
            </w:r>
          </w:p>
        </w:tc>
      </w:tr>
      <w:tr w:rsidR="0041256D" w:rsidRPr="001351BC" w:rsidTr="00F91DAC">
        <w:tc>
          <w:tcPr>
            <w:tcW w:w="2392" w:type="dxa"/>
            <w:shd w:val="clear" w:color="auto" w:fill="auto"/>
          </w:tcPr>
          <w:p w:rsidR="0041256D" w:rsidRPr="001351BC" w:rsidRDefault="0041256D" w:rsidP="001351B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10 (</w:t>
            </w:r>
            <w:r w:rsidR="001351BC" w:rsidRPr="001351BC">
              <w:rPr>
                <w:rFonts w:ascii="Times New Roman" w:hAnsi="Times New Roman" w:cs="Times New Roman"/>
                <w:color w:val="000000"/>
                <w:sz w:val="28"/>
                <w:szCs w:val="28"/>
                <w:lang w:val="en-US" w:eastAsia="kk-KZ"/>
              </w:rPr>
              <w:t>Saturday</w:t>
            </w:r>
            <w:r w:rsidRPr="001351BC">
              <w:rPr>
                <w:rFonts w:ascii="Times New Roman" w:hAnsi="Times New Roman" w:cs="Times New Roman"/>
                <w:color w:val="000000"/>
                <w:sz w:val="28"/>
                <w:szCs w:val="28"/>
                <w:lang w:eastAsia="kk-KZ"/>
              </w:rPr>
              <w:t>)</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270</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267</w:t>
            </w:r>
          </w:p>
        </w:tc>
      </w:tr>
      <w:tr w:rsidR="0041256D" w:rsidRPr="001351BC" w:rsidTr="00F91DAC">
        <w:tc>
          <w:tcPr>
            <w:tcW w:w="2392" w:type="dxa"/>
            <w:shd w:val="clear" w:color="auto" w:fill="auto"/>
          </w:tcPr>
          <w:p w:rsidR="0041256D" w:rsidRPr="001351BC" w:rsidRDefault="0041256D" w:rsidP="001351B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lastRenderedPageBreak/>
              <w:t>11 (</w:t>
            </w:r>
            <w:proofErr w:type="spellStart"/>
            <w:r w:rsidR="001351BC" w:rsidRPr="001351BC">
              <w:rPr>
                <w:rFonts w:ascii="Times New Roman" w:hAnsi="Times New Roman" w:cs="Times New Roman"/>
                <w:color w:val="000000"/>
                <w:sz w:val="28"/>
                <w:szCs w:val="28"/>
                <w:lang w:val="en-US" w:eastAsia="kk-KZ"/>
              </w:rPr>
              <w:t>sunday</w:t>
            </w:r>
            <w:proofErr w:type="spellEnd"/>
            <w:r w:rsidRPr="001351BC">
              <w:rPr>
                <w:rFonts w:ascii="Times New Roman" w:hAnsi="Times New Roman" w:cs="Times New Roman"/>
                <w:color w:val="000000"/>
                <w:sz w:val="28"/>
                <w:szCs w:val="28"/>
                <w:lang w:eastAsia="kk-KZ"/>
              </w:rPr>
              <w:t>)</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270</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267</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12</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274</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271</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13</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279</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276</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14</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278</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3</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275</w:t>
            </w:r>
          </w:p>
        </w:tc>
      </w:tr>
      <w:tr w:rsidR="0041256D" w:rsidRPr="001351BC" w:rsidTr="00F91DA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15</w:t>
            </w:r>
          </w:p>
        </w:tc>
        <w:tc>
          <w:tcPr>
            <w:tcW w:w="2392"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279</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w:t>
            </w:r>
          </w:p>
        </w:tc>
        <w:tc>
          <w:tcPr>
            <w:tcW w:w="2393" w:type="dxa"/>
            <w:shd w:val="clear" w:color="auto" w:fill="auto"/>
          </w:tcPr>
          <w:p w:rsidR="0041256D" w:rsidRPr="001351BC" w:rsidRDefault="0041256D" w:rsidP="00F91DAC">
            <w:pPr>
              <w:autoSpaceDE w:val="0"/>
              <w:autoSpaceDN w:val="0"/>
              <w:adjustRightInd w:val="0"/>
              <w:spacing w:after="0" w:line="240" w:lineRule="auto"/>
              <w:jc w:val="both"/>
              <w:rPr>
                <w:rFonts w:ascii="Times New Roman" w:hAnsi="Times New Roman" w:cs="Times New Roman"/>
                <w:color w:val="000000"/>
                <w:sz w:val="28"/>
                <w:szCs w:val="28"/>
                <w:lang w:eastAsia="kk-KZ"/>
              </w:rPr>
            </w:pPr>
            <w:r w:rsidRPr="001351BC">
              <w:rPr>
                <w:rFonts w:ascii="Times New Roman" w:hAnsi="Times New Roman" w:cs="Times New Roman"/>
                <w:color w:val="000000"/>
                <w:sz w:val="28"/>
                <w:szCs w:val="28"/>
                <w:lang w:eastAsia="kk-KZ"/>
              </w:rPr>
              <w:t>279</w:t>
            </w:r>
          </w:p>
        </w:tc>
      </w:tr>
    </w:tbl>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3. Define production development on one raboktayushchy in natural and monetary options on the basis of sledukyushchy data:</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1) the annual volume of output of the enterprise - 200 thousand pieces;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2) the annual volume of gross output - 10 million tenges;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3) average number working at the enterprise – 500 people.</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4. Define labor input of a unit of production according to the plan and actually, and also labor productivity growth on the basis of the following data:</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1) labor input of products according to the plan - 30 thousand нормочасов;</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2) the planned volume of release in natural expression - 200 pieces;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3) the actual labor input of products - 26 thousand нормочасов;</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4) the actual volume of release - 220 pieces.</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5. The planned number of the working - 1000 people, including the main workers - 500, auxiliary - 260 че¬ловек. The actual number of the working made 1020 че¬ловек, including the main workers - 580, auxiliary - 280 people. Products volume according to the plan - 100 million tenges, actually - 110 million.</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Determine implementation of the plan by labor productivity and reserves of growth of labor productivity.</w:t>
      </w:r>
    </w:p>
    <w:p w:rsidR="001351BC" w:rsidRPr="001351BC" w:rsidRDefault="001351BC" w:rsidP="00F91DAC">
      <w:pPr>
        <w:spacing w:after="0" w:line="240" w:lineRule="auto"/>
        <w:rPr>
          <w:rFonts w:ascii="Times New Roman" w:hAnsi="Times New Roman" w:cs="Times New Roman"/>
          <w:sz w:val="28"/>
          <w:szCs w:val="28"/>
          <w:lang w:val="en-US"/>
        </w:rPr>
      </w:pPr>
    </w:p>
    <w:p w:rsidR="0041256D" w:rsidRPr="001351BC" w:rsidRDefault="0041256D" w:rsidP="00F91DAC">
      <w:pPr>
        <w:spacing w:after="0" w:line="240" w:lineRule="auto"/>
        <w:rPr>
          <w:rFonts w:ascii="Times New Roman" w:hAnsi="Times New Roman" w:cs="Times New Roman"/>
          <w:b/>
          <w:sz w:val="28"/>
          <w:szCs w:val="28"/>
          <w:lang w:val="en-US"/>
        </w:rPr>
      </w:pPr>
      <w:r w:rsidRPr="001351BC">
        <w:rPr>
          <w:rFonts w:ascii="Times New Roman" w:hAnsi="Times New Roman" w:cs="Times New Roman"/>
          <w:b/>
          <w:sz w:val="28"/>
          <w:szCs w:val="28"/>
        </w:rPr>
        <w:t xml:space="preserve">Subject 7. </w:t>
      </w:r>
      <w:r w:rsidR="001351BC" w:rsidRPr="001351BC">
        <w:rPr>
          <w:rFonts w:ascii="Times New Roman" w:hAnsi="Times New Roman" w:cs="Times New Roman"/>
          <w:b/>
          <w:sz w:val="28"/>
          <w:szCs w:val="28"/>
          <w:lang w:val="en-US"/>
        </w:rPr>
        <w:t>Salary</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1. The worker at the enterprise made for day of 42 products. Quotation for a product of 400 tenges. Calculate earnings of the worker in a day.</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2. The worker-pieceworker prepared 2000 kg of secondary raw materials (a quotation for 1 t - 1000 tenges). Besides, by it it was realized goods for the sum of 6250 tenges (an award from an amount of sale со¬ставляет 2%).</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Define full earnings of the worker.</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3. The worker-pieceworker executed production performance standard for 120%. Its earnings on direct price-work quotations made 40000 tenges on performance standard. On an intra factory poklozheniye price-work quotations for production developed many to 110%, raise by 1,2 times, from 110 to 120% - by 1,4 times.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Define full earnings of the worker.</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lastRenderedPageBreak/>
        <w:t>Task 4. The worker-serviceman on the second site has a zarakbotok on a tariff rate of 35000 tenges. Norm (plan) of development of its site - 1000 units of production. 1200 units are actually made.</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Find a salary of the serviceman.</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5. Rabochy povremenshchik fulfilled 170 h and in shading of month I saved materials 13 000 tenges At the enterprise are affected by the provision on awarding for economy of materials of 40% from the economy sum. Tariff hour rate - 185 tenges.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Calculate a salary of the worker.</w:t>
      </w:r>
    </w:p>
    <w:p w:rsidR="001351BC" w:rsidRPr="001351BC" w:rsidRDefault="001351BC" w:rsidP="00F91DAC">
      <w:pPr>
        <w:spacing w:after="0" w:line="240" w:lineRule="auto"/>
        <w:rPr>
          <w:rFonts w:ascii="Times New Roman" w:hAnsi="Times New Roman" w:cs="Times New Roman"/>
          <w:sz w:val="28"/>
          <w:szCs w:val="28"/>
          <w:lang w:val="en-US"/>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6. The worker was ill in December of 5 working days. In но¬ябре its earnings made 32 000 tenges in 20 working days, in October – 30 400 tenges in 19 working days, in September - 40 000 tenges in 25 working days. Uninterrupted length of service - 12 years (i.e. charge of sick-lists happens of 100%).</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Find the grant sum for days of an illness.</w:t>
      </w:r>
    </w:p>
    <w:p w:rsidR="001351BC" w:rsidRPr="001351BC" w:rsidRDefault="001351BC" w:rsidP="00F91DAC">
      <w:pPr>
        <w:spacing w:after="0" w:line="240" w:lineRule="auto"/>
        <w:rPr>
          <w:rFonts w:ascii="Times New Roman" w:hAnsi="Times New Roman" w:cs="Times New Roman"/>
          <w:sz w:val="28"/>
          <w:szCs w:val="28"/>
          <w:lang w:val="en-US"/>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7. Define a quotation on a product on the basis of sledukyushchy data:</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a) hour tariff rate of the working V category – 116,46 tenges; нор¬ма time for processing of one product - 2,6 нормочаса;</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b) for assembly of the unit it is necessary to spend 2 нормочаса тру¬да the working V category, 6 нормочасов - the working III category and 4 нормочаса - the working I category; tariff rate of the working I category – 87,57 tenges; The III category – 100,7 and the V category – 116,46 tenges</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8. Define individual earnings of each worker at collective price-work compensation, if:</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1) collective quotation for adjustment chemical аппара¬та - 13340 tenges;</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2) adjustment is carried out by four workers. The worker of the III category spent for performance of work of 10 h, IV - 5, V - 20, the VI category of-6 h;</w:t>
      </w: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3) tariff coefficients on an operating grid: III разря¬да - 1,15; IV - 1,24; V - 1,33; The VI category - 1,43.</w:t>
      </w:r>
    </w:p>
    <w:p w:rsidR="0041256D" w:rsidRPr="001351BC" w:rsidRDefault="0041256D" w:rsidP="00F91DAC">
      <w:pPr>
        <w:spacing w:after="0" w:line="240" w:lineRule="auto"/>
        <w:rPr>
          <w:rFonts w:ascii="Times New Roman" w:hAnsi="Times New Roman" w:cs="Times New Roman"/>
          <w:sz w:val="28"/>
          <w:szCs w:val="28"/>
        </w:rPr>
      </w:pPr>
    </w:p>
    <w:p w:rsidR="0041256D" w:rsidRPr="001351BC" w:rsidRDefault="0041256D"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Task 9. The purpose of the analysis of use of a wages fund on categories of the working - studying of an expense of fund of a zakrabotny payment on each category working, identification of available deviations from the plan and reserves.</w:t>
      </w:r>
    </w:p>
    <w:p w:rsidR="0041256D" w:rsidRPr="001351BC" w:rsidRDefault="0041256D"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rPr>
        <w:t>Define absolute and relative deviations in fund use a salary: on the basis of these tab. 8.1 if the plan is executed by the enterprise for 100%.</w:t>
      </w:r>
    </w:p>
    <w:p w:rsidR="001351BC" w:rsidRPr="001351BC" w:rsidRDefault="001351BC" w:rsidP="00F91DAC">
      <w:pPr>
        <w:spacing w:after="0" w:line="240" w:lineRule="auto"/>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tblPr>
      <w:tblGrid>
        <w:gridCol w:w="2442"/>
        <w:gridCol w:w="666"/>
        <w:gridCol w:w="888"/>
        <w:gridCol w:w="1110"/>
        <w:gridCol w:w="1110"/>
        <w:gridCol w:w="1110"/>
        <w:gridCol w:w="1332"/>
      </w:tblGrid>
      <w:tr w:rsidR="0041256D" w:rsidRPr="001351BC" w:rsidTr="00F91DAC">
        <w:trPr>
          <w:trHeight w:val="655"/>
        </w:trPr>
        <w:tc>
          <w:tcPr>
            <w:tcW w:w="2442" w:type="dxa"/>
            <w:tcBorders>
              <w:top w:val="single" w:sz="6" w:space="0" w:color="auto"/>
              <w:left w:val="single" w:sz="6" w:space="0" w:color="auto"/>
              <w:bottom w:val="nil"/>
              <w:right w:val="single" w:sz="6" w:space="0" w:color="auto"/>
            </w:tcBorders>
            <w:shd w:val="clear" w:color="auto" w:fill="FFFFFF"/>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Category of the working</w:t>
            </w:r>
          </w:p>
        </w:tc>
        <w:tc>
          <w:tcPr>
            <w:tcW w:w="1554" w:type="dxa"/>
            <w:gridSpan w:val="2"/>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Number working, the person</w:t>
            </w:r>
          </w:p>
        </w:tc>
        <w:tc>
          <w:tcPr>
            <w:tcW w:w="2220" w:type="dxa"/>
            <w:gridSpan w:val="2"/>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41256D"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Average salary, tenge</w:t>
            </w:r>
          </w:p>
        </w:tc>
        <w:tc>
          <w:tcPr>
            <w:tcW w:w="2442" w:type="dxa"/>
            <w:gridSpan w:val="2"/>
            <w:tcBorders>
              <w:top w:val="single" w:sz="6" w:space="0" w:color="auto"/>
              <w:left w:val="single" w:sz="6" w:space="0" w:color="auto"/>
              <w:bottom w:val="single" w:sz="6" w:space="0" w:color="auto"/>
              <w:right w:val="single" w:sz="6" w:space="0" w:color="auto"/>
            </w:tcBorders>
            <w:shd w:val="clear" w:color="auto" w:fill="FFFFFF"/>
          </w:tcPr>
          <w:p w:rsidR="0041256D" w:rsidRPr="001351BC" w:rsidRDefault="001351BC"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val="en-US" w:eastAsia="kk-KZ"/>
              </w:rPr>
              <w:t>Fund of salary</w:t>
            </w:r>
            <w:r w:rsidR="0041256D" w:rsidRPr="001351BC">
              <w:rPr>
                <w:rFonts w:ascii="Times New Roman" w:hAnsi="Times New Roman" w:cs="Times New Roman"/>
                <w:bCs/>
                <w:color w:val="000000"/>
                <w:sz w:val="28"/>
                <w:szCs w:val="28"/>
                <w:lang w:eastAsia="kk-KZ"/>
              </w:rPr>
              <w:t>,</w:t>
            </w:r>
          </w:p>
          <w:p w:rsidR="0041256D" w:rsidRPr="001351BC" w:rsidRDefault="001351BC" w:rsidP="001351B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proofErr w:type="spellStart"/>
            <w:r w:rsidRPr="001351BC">
              <w:rPr>
                <w:rFonts w:ascii="Times New Roman" w:hAnsi="Times New Roman" w:cs="Times New Roman"/>
                <w:bCs/>
                <w:color w:val="000000"/>
                <w:sz w:val="28"/>
                <w:szCs w:val="28"/>
                <w:lang w:val="en-US" w:eastAsia="kk-KZ"/>
              </w:rPr>
              <w:t>tenge</w:t>
            </w:r>
            <w:proofErr w:type="spellEnd"/>
          </w:p>
        </w:tc>
      </w:tr>
      <w:tr w:rsidR="001351BC" w:rsidRPr="001351BC" w:rsidTr="00F91DAC">
        <w:trPr>
          <w:trHeight w:val="308"/>
        </w:trPr>
        <w:tc>
          <w:tcPr>
            <w:tcW w:w="2442" w:type="dxa"/>
            <w:tcBorders>
              <w:top w:val="nil"/>
              <w:left w:val="single" w:sz="6" w:space="0" w:color="auto"/>
              <w:bottom w:val="single" w:sz="6" w:space="0" w:color="auto"/>
              <w:right w:val="single" w:sz="6" w:space="0" w:color="auto"/>
            </w:tcBorders>
            <w:shd w:val="clear" w:color="auto" w:fill="FFFFFF"/>
          </w:tcPr>
          <w:p w:rsidR="001351BC" w:rsidRPr="001351BC" w:rsidRDefault="001351BC" w:rsidP="00F91DAC">
            <w:pPr>
              <w:autoSpaceDE w:val="0"/>
              <w:autoSpaceDN w:val="0"/>
              <w:adjustRightInd w:val="0"/>
              <w:spacing w:after="0" w:line="240" w:lineRule="auto"/>
              <w:jc w:val="both"/>
              <w:rPr>
                <w:rFonts w:ascii="Times New Roman" w:hAnsi="Times New Roman" w:cs="Times New Roman"/>
                <w:sz w:val="28"/>
                <w:szCs w:val="28"/>
                <w:lang w:eastAsia="kk-KZ"/>
              </w:rPr>
            </w:pPr>
          </w:p>
          <w:p w:rsidR="001351BC" w:rsidRPr="001351BC" w:rsidRDefault="001351BC" w:rsidP="00F91DAC">
            <w:pPr>
              <w:autoSpaceDE w:val="0"/>
              <w:autoSpaceDN w:val="0"/>
              <w:adjustRightInd w:val="0"/>
              <w:spacing w:after="0" w:line="240" w:lineRule="auto"/>
              <w:jc w:val="both"/>
              <w:rPr>
                <w:rFonts w:ascii="Times New Roman" w:hAnsi="Times New Roman" w:cs="Times New Roman"/>
                <w:sz w:val="28"/>
                <w:szCs w:val="28"/>
                <w:lang w:eastAsia="kk-KZ"/>
              </w:rPr>
            </w:pP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Plan</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fact</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Plan</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902565">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fact</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Plan</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1351BC" w:rsidRPr="001351BC" w:rsidRDefault="001351BC" w:rsidP="00F91DAC">
            <w:pPr>
              <w:spacing w:after="0" w:line="240" w:lineRule="auto"/>
              <w:rPr>
                <w:rFonts w:ascii="Times New Roman" w:hAnsi="Times New Roman" w:cs="Times New Roman"/>
                <w:sz w:val="28"/>
                <w:szCs w:val="28"/>
                <w:lang w:val="en-US"/>
              </w:rPr>
            </w:pPr>
            <w:r w:rsidRPr="001351BC">
              <w:rPr>
                <w:rFonts w:ascii="Times New Roman" w:hAnsi="Times New Roman" w:cs="Times New Roman"/>
                <w:sz w:val="28"/>
                <w:szCs w:val="28"/>
                <w:lang w:val="en-US"/>
              </w:rPr>
              <w:t>fact</w:t>
            </w:r>
          </w:p>
        </w:tc>
      </w:tr>
      <w:tr w:rsidR="006B080A" w:rsidRPr="001351BC" w:rsidTr="00F91DAC">
        <w:trPr>
          <w:trHeight w:val="287"/>
        </w:trPr>
        <w:tc>
          <w:tcPr>
            <w:tcW w:w="244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Workers</w:t>
            </w: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300</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320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20000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20250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6 0</w:t>
            </w:r>
            <w:r w:rsidRPr="001351BC">
              <w:rPr>
                <w:rFonts w:ascii="Times New Roman" w:hAnsi="Times New Roman" w:cs="Times New Roman"/>
                <w:color w:val="000000"/>
                <w:sz w:val="28"/>
                <w:szCs w:val="28"/>
                <w:lang w:eastAsia="kk-KZ"/>
              </w:rPr>
              <w:t xml:space="preserve">00 </w:t>
            </w:r>
            <w:r w:rsidRPr="001351BC">
              <w:rPr>
                <w:rFonts w:ascii="Times New Roman" w:hAnsi="Times New Roman" w:cs="Times New Roman"/>
                <w:color w:val="000000"/>
                <w:sz w:val="28"/>
                <w:szCs w:val="28"/>
                <w:lang w:eastAsia="kk-KZ"/>
              </w:rPr>
              <w:lastRenderedPageBreak/>
              <w:t>000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lastRenderedPageBreak/>
              <w:t>6 480 000</w:t>
            </w:r>
          </w:p>
        </w:tc>
      </w:tr>
      <w:tr w:rsidR="006B080A" w:rsidRPr="001351BC" w:rsidTr="00F91DAC">
        <w:trPr>
          <w:trHeight w:val="287"/>
        </w:trPr>
        <w:tc>
          <w:tcPr>
            <w:tcW w:w="244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lastRenderedPageBreak/>
              <w:t>ITR</w:t>
            </w: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45</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45</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21000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21100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945 000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945500</w:t>
            </w:r>
          </w:p>
        </w:tc>
      </w:tr>
      <w:tr w:rsidR="006B080A" w:rsidRPr="001351BC" w:rsidTr="00F91DAC">
        <w:trPr>
          <w:trHeight w:val="278"/>
        </w:trPr>
        <w:tc>
          <w:tcPr>
            <w:tcW w:w="244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Employees</w:t>
            </w: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30</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35</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19500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19500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585 000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682500</w:t>
            </w:r>
          </w:p>
        </w:tc>
      </w:tr>
      <w:tr w:rsidR="006B080A" w:rsidRPr="001351BC" w:rsidTr="00F91DAC">
        <w:trPr>
          <w:trHeight w:val="456"/>
        </w:trPr>
        <w:tc>
          <w:tcPr>
            <w:tcW w:w="244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Younger obsluzhikvayushchy personnel</w:t>
            </w: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20</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20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19500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19500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 xml:space="preserve">390 </w:t>
            </w:r>
            <w:r w:rsidRPr="001351BC">
              <w:rPr>
                <w:rFonts w:ascii="Times New Roman" w:hAnsi="Times New Roman" w:cs="Times New Roman"/>
                <w:color w:val="000000"/>
                <w:sz w:val="28"/>
                <w:szCs w:val="28"/>
                <w:lang w:eastAsia="kk-KZ"/>
              </w:rPr>
              <w:t>000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 xml:space="preserve">390 </w:t>
            </w:r>
            <w:r w:rsidRPr="001351BC">
              <w:rPr>
                <w:rFonts w:ascii="Times New Roman" w:hAnsi="Times New Roman" w:cs="Times New Roman"/>
                <w:color w:val="000000"/>
                <w:sz w:val="28"/>
                <w:szCs w:val="28"/>
                <w:lang w:eastAsia="kk-KZ"/>
              </w:rPr>
              <w:t>000</w:t>
            </w:r>
          </w:p>
        </w:tc>
      </w:tr>
      <w:tr w:rsidR="006B080A" w:rsidRPr="001351BC" w:rsidTr="00F91DAC">
        <w:trPr>
          <w:trHeight w:val="634"/>
        </w:trPr>
        <w:tc>
          <w:tcPr>
            <w:tcW w:w="244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1351BC">
            <w:pPr>
              <w:spacing w:after="0" w:line="240" w:lineRule="auto"/>
              <w:rPr>
                <w:rFonts w:ascii="Times New Roman" w:hAnsi="Times New Roman" w:cs="Times New Roman"/>
                <w:sz w:val="28"/>
                <w:szCs w:val="28"/>
              </w:rPr>
            </w:pPr>
            <w:r w:rsidRPr="001351BC">
              <w:rPr>
                <w:rFonts w:ascii="Times New Roman" w:hAnsi="Times New Roman" w:cs="Times New Roman"/>
                <w:sz w:val="28"/>
                <w:szCs w:val="28"/>
              </w:rPr>
              <w:t>In total industrial no-proizvodstven-ny.</w:t>
            </w:r>
            <w:r w:rsidR="001351BC" w:rsidRPr="001351BC">
              <w:rPr>
                <w:rFonts w:ascii="Times New Roman" w:hAnsi="Times New Roman" w:cs="Times New Roman"/>
                <w:sz w:val="28"/>
                <w:szCs w:val="28"/>
                <w:lang w:val="en-US"/>
              </w:rPr>
              <w:t>personal</w:t>
            </w:r>
          </w:p>
        </w:tc>
        <w:tc>
          <w:tcPr>
            <w:tcW w:w="666"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395</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420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20050,5</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color w:val="000000"/>
                <w:sz w:val="28"/>
                <w:szCs w:val="28"/>
                <w:lang w:eastAsia="kk-KZ"/>
              </w:rPr>
              <w:t>20243,0</w:t>
            </w:r>
          </w:p>
        </w:tc>
        <w:tc>
          <w:tcPr>
            <w:tcW w:w="1110"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7919950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6B080A" w:rsidRPr="001351BC" w:rsidRDefault="006B080A" w:rsidP="00F91DAC">
            <w:pPr>
              <w:shd w:val="clear" w:color="auto" w:fill="FFFFFF"/>
              <w:autoSpaceDE w:val="0"/>
              <w:autoSpaceDN w:val="0"/>
              <w:adjustRightInd w:val="0"/>
              <w:spacing w:after="0" w:line="240" w:lineRule="auto"/>
              <w:jc w:val="both"/>
              <w:rPr>
                <w:rFonts w:ascii="Times New Roman" w:hAnsi="Times New Roman" w:cs="Times New Roman"/>
                <w:sz w:val="28"/>
                <w:szCs w:val="28"/>
                <w:lang w:eastAsia="kk-KZ"/>
              </w:rPr>
            </w:pPr>
            <w:r w:rsidRPr="001351BC">
              <w:rPr>
                <w:rFonts w:ascii="Times New Roman" w:hAnsi="Times New Roman" w:cs="Times New Roman"/>
                <w:bCs/>
                <w:color w:val="000000"/>
                <w:sz w:val="28"/>
                <w:szCs w:val="28"/>
                <w:lang w:eastAsia="kk-KZ"/>
              </w:rPr>
              <w:t>8502060</w:t>
            </w:r>
          </w:p>
        </w:tc>
      </w:tr>
    </w:tbl>
    <w:p w:rsidR="0041256D" w:rsidRPr="001351BC" w:rsidRDefault="0041256D" w:rsidP="00F91DAC">
      <w:pPr>
        <w:spacing w:after="0" w:line="240" w:lineRule="auto"/>
        <w:rPr>
          <w:rFonts w:ascii="Times New Roman" w:hAnsi="Times New Roman" w:cs="Times New Roman"/>
          <w:sz w:val="28"/>
          <w:szCs w:val="28"/>
        </w:rPr>
      </w:pPr>
    </w:p>
    <w:p w:rsidR="0041256D" w:rsidRDefault="0041256D"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Default="00512053" w:rsidP="00F91DAC">
      <w:pPr>
        <w:spacing w:after="0" w:line="240" w:lineRule="auto"/>
        <w:rPr>
          <w:rFonts w:ascii="Times New Roman" w:hAnsi="Times New Roman" w:cs="Times New Roman"/>
          <w:sz w:val="28"/>
          <w:szCs w:val="28"/>
          <w:lang w:val="en-US"/>
        </w:rPr>
      </w:pPr>
    </w:p>
    <w:p w:rsidR="00512053" w:rsidRPr="00512053" w:rsidRDefault="00512053" w:rsidP="00512053">
      <w:pPr>
        <w:autoSpaceDE w:val="0"/>
        <w:autoSpaceDN w:val="0"/>
        <w:adjustRightInd w:val="0"/>
        <w:ind w:firstLine="708"/>
        <w:jc w:val="center"/>
        <w:rPr>
          <w:rFonts w:ascii="Times New Roman" w:hAnsi="Times New Roman" w:cs="Times New Roman"/>
          <w:sz w:val="28"/>
          <w:szCs w:val="28"/>
          <w:lang w:val="en-US"/>
        </w:rPr>
      </w:pPr>
      <w:r w:rsidRPr="00512053">
        <w:rPr>
          <w:rFonts w:ascii="Times New Roman" w:hAnsi="Times New Roman" w:cs="Times New Roman"/>
          <w:sz w:val="28"/>
          <w:szCs w:val="28"/>
          <w:lang w:val="en-US"/>
        </w:rPr>
        <w:lastRenderedPageBreak/>
        <w:t>LIST OF USED LITERATURE</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r w:rsidRPr="00512053">
        <w:rPr>
          <w:rFonts w:ascii="Times New Roman" w:hAnsi="Times New Roman" w:cs="Times New Roman"/>
          <w:sz w:val="28"/>
          <w:szCs w:val="28"/>
          <w:lang w:val="en-US"/>
        </w:rPr>
        <w:t xml:space="preserve">Tracking global trends / Ernst &amp; Young. </w:t>
      </w:r>
      <w:hyperlink r:id="rId7" w:history="1">
        <w:r w:rsidRPr="00512053">
          <w:rPr>
            <w:rStyle w:val="a7"/>
            <w:rFonts w:ascii="Times New Roman" w:hAnsi="Times New Roman" w:cs="Times New Roman"/>
            <w:sz w:val="28"/>
            <w:szCs w:val="28"/>
            <w:lang w:val="en-US"/>
          </w:rPr>
          <w:t>http://www.ey.com</w:t>
        </w:r>
      </w:hyperlink>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r w:rsidRPr="00512053">
        <w:rPr>
          <w:rFonts w:ascii="Times New Roman" w:hAnsi="Times New Roman" w:cs="Times New Roman"/>
          <w:sz w:val="28"/>
          <w:szCs w:val="28"/>
          <w:lang w:val="en-US"/>
        </w:rPr>
        <w:t xml:space="preserve">Ten Economic Freedoms of </w:t>
      </w:r>
      <w:smartTag w:uri="urn:schemas-microsoft-com:office:smarttags" w:element="place">
        <w:smartTag w:uri="urn:schemas-microsoft-com:office:smarttags" w:element="country-region">
          <w:r w:rsidRPr="00512053">
            <w:rPr>
              <w:rFonts w:ascii="Times New Roman" w:hAnsi="Times New Roman" w:cs="Times New Roman"/>
              <w:sz w:val="28"/>
              <w:szCs w:val="28"/>
              <w:lang w:val="en-US"/>
            </w:rPr>
            <w:t>Kazakhstan</w:t>
          </w:r>
        </w:smartTag>
      </w:smartTag>
      <w:r w:rsidRPr="00512053">
        <w:rPr>
          <w:rFonts w:ascii="Times New Roman" w:hAnsi="Times New Roman" w:cs="Times New Roman"/>
          <w:sz w:val="28"/>
          <w:szCs w:val="28"/>
          <w:lang w:val="en-US"/>
        </w:rPr>
        <w:t xml:space="preserve"> / © 2011 by </w:t>
      </w:r>
      <w:proofErr w:type="gramStart"/>
      <w:r w:rsidRPr="00512053">
        <w:rPr>
          <w:rFonts w:ascii="Times New Roman" w:hAnsi="Times New Roman" w:cs="Times New Roman"/>
          <w:sz w:val="28"/>
          <w:szCs w:val="28"/>
          <w:lang w:val="en-US"/>
        </w:rPr>
        <w:t>The</w:t>
      </w:r>
      <w:proofErr w:type="gramEnd"/>
      <w:r w:rsidRPr="00512053">
        <w:rPr>
          <w:rFonts w:ascii="Times New Roman" w:hAnsi="Times New Roman" w:cs="Times New Roman"/>
          <w:sz w:val="28"/>
          <w:szCs w:val="28"/>
          <w:lang w:val="en-US"/>
        </w:rPr>
        <w:t xml:space="preserve"> Heritage Foundation. All Rights Reserved</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smartTag w:uri="urn:schemas-microsoft-com:office:smarttags" w:element="country-region">
        <w:smartTag w:uri="urn:schemas-microsoft-com:office:smarttags" w:element="place">
          <w:r w:rsidRPr="00512053">
            <w:rPr>
              <w:rFonts w:ascii="Times New Roman" w:hAnsi="Times New Roman" w:cs="Times New Roman"/>
              <w:bCs/>
              <w:sz w:val="28"/>
              <w:szCs w:val="28"/>
              <w:lang w:val="en-US"/>
            </w:rPr>
            <w:t>Kazakhstan</w:t>
          </w:r>
        </w:smartTag>
      </w:smartTag>
      <w:r w:rsidRPr="00512053">
        <w:rPr>
          <w:rFonts w:ascii="Times New Roman" w:hAnsi="Times New Roman" w:cs="Times New Roman"/>
          <w:bCs/>
          <w:sz w:val="28"/>
          <w:szCs w:val="28"/>
          <w:lang w:val="en-US"/>
        </w:rPr>
        <w:t xml:space="preserve"> investment attractiveness </w:t>
      </w:r>
      <w:r w:rsidRPr="00512053">
        <w:rPr>
          <w:rFonts w:ascii="Times New Roman" w:hAnsi="Times New Roman" w:cs="Times New Roman"/>
          <w:sz w:val="28"/>
          <w:szCs w:val="28"/>
          <w:lang w:val="en-US"/>
        </w:rPr>
        <w:t>- Ernst &amp; Young’s investor opinion survey</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r w:rsidRPr="00512053">
        <w:rPr>
          <w:rFonts w:ascii="Times New Roman" w:hAnsi="Times New Roman" w:cs="Times New Roman"/>
          <w:sz w:val="28"/>
          <w:szCs w:val="28"/>
          <w:lang w:val="en-US"/>
        </w:rPr>
        <w:t xml:space="preserve">Elisabeth J. Teal, </w:t>
      </w:r>
      <w:proofErr w:type="spellStart"/>
      <w:r w:rsidRPr="00512053">
        <w:rPr>
          <w:rFonts w:ascii="Times New Roman" w:hAnsi="Times New Roman" w:cs="Times New Roman"/>
          <w:sz w:val="28"/>
          <w:szCs w:val="28"/>
          <w:lang w:val="en-US"/>
        </w:rPr>
        <w:t>Aigul</w:t>
      </w:r>
      <w:proofErr w:type="spellEnd"/>
      <w:r w:rsidRPr="00512053">
        <w:rPr>
          <w:rFonts w:ascii="Times New Roman" w:hAnsi="Times New Roman" w:cs="Times New Roman"/>
          <w:sz w:val="28"/>
          <w:szCs w:val="28"/>
          <w:lang w:val="en-US"/>
        </w:rPr>
        <w:t xml:space="preserve"> N. </w:t>
      </w:r>
      <w:proofErr w:type="spellStart"/>
      <w:r w:rsidRPr="00512053">
        <w:rPr>
          <w:rFonts w:ascii="Times New Roman" w:hAnsi="Times New Roman" w:cs="Times New Roman"/>
          <w:sz w:val="28"/>
          <w:szCs w:val="28"/>
          <w:lang w:val="en-US"/>
        </w:rPr>
        <w:t>Toxanova</w:t>
      </w:r>
      <w:proofErr w:type="spellEnd"/>
      <w:r w:rsidRPr="00512053">
        <w:rPr>
          <w:rFonts w:ascii="Times New Roman" w:hAnsi="Times New Roman" w:cs="Times New Roman"/>
          <w:sz w:val="28"/>
          <w:szCs w:val="28"/>
          <w:lang w:val="en-US"/>
        </w:rPr>
        <w:t xml:space="preserve">, G. Martin </w:t>
      </w:r>
      <w:proofErr w:type="spellStart"/>
      <w:r w:rsidRPr="00512053">
        <w:rPr>
          <w:rFonts w:ascii="Times New Roman" w:hAnsi="Times New Roman" w:cs="Times New Roman"/>
          <w:sz w:val="28"/>
          <w:szCs w:val="28"/>
          <w:lang w:val="en-US"/>
        </w:rPr>
        <w:t>Izzo</w:t>
      </w:r>
      <w:proofErr w:type="spellEnd"/>
      <w:r w:rsidRPr="00512053">
        <w:rPr>
          <w:rFonts w:ascii="Times New Roman" w:hAnsi="Times New Roman" w:cs="Times New Roman"/>
          <w:sz w:val="28"/>
          <w:szCs w:val="28"/>
          <w:lang w:val="en-US"/>
        </w:rPr>
        <w:t xml:space="preserve"> </w:t>
      </w:r>
      <w:r w:rsidRPr="00512053">
        <w:rPr>
          <w:rFonts w:ascii="Times New Roman" w:hAnsi="Times New Roman" w:cs="Times New Roman"/>
          <w:bCs/>
          <w:sz w:val="28"/>
          <w:szCs w:val="28"/>
          <w:lang w:val="en-US"/>
        </w:rPr>
        <w:t xml:space="preserve">Entrepreneurial development in </w:t>
      </w:r>
      <w:smartTag w:uri="urn:schemas-microsoft-com:office:smarttags" w:element="place">
        <w:smartTag w:uri="urn:schemas-microsoft-com:office:smarttags" w:element="country-region">
          <w:r w:rsidRPr="00512053">
            <w:rPr>
              <w:rFonts w:ascii="Times New Roman" w:hAnsi="Times New Roman" w:cs="Times New Roman"/>
              <w:bCs/>
              <w:sz w:val="28"/>
              <w:szCs w:val="28"/>
              <w:lang w:val="en-US"/>
            </w:rPr>
            <w:t>Kazakhstan</w:t>
          </w:r>
        </w:smartTag>
      </w:smartTag>
      <w:r w:rsidRPr="00512053">
        <w:rPr>
          <w:rFonts w:ascii="Times New Roman" w:hAnsi="Times New Roman" w:cs="Times New Roman"/>
          <w:bCs/>
          <w:sz w:val="28"/>
          <w:szCs w:val="28"/>
          <w:lang w:val="en-US"/>
        </w:rPr>
        <w:t>: A review and update.</w:t>
      </w:r>
      <w:r w:rsidRPr="00512053">
        <w:rPr>
          <w:rFonts w:ascii="Times New Roman" w:hAnsi="Times New Roman" w:cs="Times New Roman"/>
          <w:sz w:val="28"/>
          <w:szCs w:val="28"/>
          <w:lang w:val="en-US"/>
        </w:rPr>
        <w:t xml:space="preserve"> Journal of International Business and Cultural Studies, 2010</w:t>
      </w:r>
    </w:p>
    <w:p w:rsidR="00512053" w:rsidRPr="00512053" w:rsidRDefault="00C24992"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hyperlink r:id="rId8" w:history="1">
        <w:r w:rsidR="00512053" w:rsidRPr="00512053">
          <w:rPr>
            <w:rStyle w:val="a7"/>
            <w:rFonts w:ascii="Times New Roman" w:hAnsi="Times New Roman" w:cs="Times New Roman"/>
            <w:sz w:val="28"/>
            <w:szCs w:val="28"/>
            <w:lang w:val="en-US"/>
          </w:rPr>
          <w:t>www.fas.usda/gov/cots/cotton</w:t>
        </w:r>
      </w:hyperlink>
      <w:r w:rsidR="00512053" w:rsidRPr="00512053">
        <w:rPr>
          <w:rFonts w:ascii="Times New Roman" w:hAnsi="Times New Roman" w:cs="Times New Roman"/>
          <w:color w:val="FF0000"/>
          <w:sz w:val="28"/>
          <w:szCs w:val="28"/>
          <w:lang w:val="en-US"/>
        </w:rPr>
        <w:t xml:space="preserve">, </w:t>
      </w:r>
    </w:p>
    <w:p w:rsidR="00512053" w:rsidRPr="00512053" w:rsidRDefault="00C24992"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hyperlink r:id="rId9" w:history="1">
        <w:r w:rsidR="00512053" w:rsidRPr="00512053">
          <w:rPr>
            <w:rStyle w:val="a7"/>
            <w:rFonts w:ascii="Times New Roman" w:hAnsi="Times New Roman" w:cs="Times New Roman"/>
            <w:sz w:val="28"/>
            <w:szCs w:val="28"/>
            <w:lang w:val="en-US"/>
          </w:rPr>
          <w:t>secretariat@icac.org</w:t>
        </w:r>
      </w:hyperlink>
      <w:r w:rsidR="00512053" w:rsidRPr="00512053">
        <w:rPr>
          <w:rFonts w:ascii="Times New Roman" w:hAnsi="Times New Roman" w:cs="Times New Roman"/>
          <w:sz w:val="28"/>
          <w:szCs w:val="28"/>
          <w:u w:val="single"/>
          <w:lang w:val="en-US"/>
        </w:rPr>
        <w:t xml:space="preserve">, </w:t>
      </w:r>
      <w:hyperlink r:id="rId10" w:history="1">
        <w:r w:rsidR="00512053" w:rsidRPr="00512053">
          <w:rPr>
            <w:rStyle w:val="a7"/>
            <w:rFonts w:ascii="Times New Roman" w:hAnsi="Times New Roman" w:cs="Times New Roman"/>
            <w:sz w:val="28"/>
            <w:szCs w:val="28"/>
            <w:lang w:val="en-US"/>
          </w:rPr>
          <w:t>www.cotton.ru/news.pl</w:t>
        </w:r>
      </w:hyperlink>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rPr>
      </w:pPr>
      <w:r w:rsidRPr="00512053">
        <w:rPr>
          <w:rFonts w:ascii="Times New Roman" w:hAnsi="Times New Roman" w:cs="Times New Roman"/>
          <w:sz w:val="28"/>
          <w:szCs w:val="28"/>
        </w:rPr>
        <w:t>Сарсембеков Т., Кожаков А. Международные правовые аспекты использования и охраны трансграничных рек, Алматы: Комитет по водным ресурсам МСХ РК, 2002.</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rPr>
      </w:pPr>
      <w:r w:rsidRPr="00512053">
        <w:rPr>
          <w:rFonts w:ascii="Times New Roman" w:hAnsi="Times New Roman" w:cs="Times New Roman"/>
          <w:sz w:val="28"/>
          <w:szCs w:val="28"/>
          <w:lang w:val="en-US"/>
        </w:rPr>
        <w:t xml:space="preserve">World Water Assessment </w:t>
      </w:r>
      <w:proofErr w:type="spellStart"/>
      <w:r w:rsidRPr="00512053">
        <w:rPr>
          <w:rFonts w:ascii="Times New Roman" w:hAnsi="Times New Roman" w:cs="Times New Roman"/>
          <w:sz w:val="28"/>
          <w:szCs w:val="28"/>
          <w:lang w:val="en-US"/>
        </w:rPr>
        <w:t>Programme</w:t>
      </w:r>
      <w:proofErr w:type="spellEnd"/>
      <w:r w:rsidRPr="00512053">
        <w:rPr>
          <w:rFonts w:ascii="Times New Roman" w:hAnsi="Times New Roman" w:cs="Times New Roman"/>
          <w:sz w:val="28"/>
          <w:szCs w:val="28"/>
          <w:lang w:val="en-US"/>
        </w:rPr>
        <w:t>. The United Nations World Water Development Report «Water for People Water for Life». – UNESCO – WWAP, 2003.</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rPr>
      </w:pPr>
      <w:r w:rsidRPr="00512053">
        <w:rPr>
          <w:rFonts w:ascii="Times New Roman" w:hAnsi="Times New Roman" w:cs="Times New Roman"/>
          <w:sz w:val="28"/>
          <w:szCs w:val="28"/>
        </w:rPr>
        <w:t>Национальный отчет о человеческом развитии. Казахстан 2003. Вода – основной фактор человеческого развития. – Алматы, 2003.</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rPr>
      </w:pPr>
      <w:r w:rsidRPr="00512053">
        <w:rPr>
          <w:rFonts w:ascii="Times New Roman" w:hAnsi="Times New Roman" w:cs="Times New Roman"/>
          <w:sz w:val="28"/>
          <w:szCs w:val="28"/>
        </w:rPr>
        <w:t>30 лет ЮНЕП: Окружающая среда для развития: планета, люди, процветание //Экология – XXI век. – 2002. - №4(9).</w:t>
      </w:r>
    </w:p>
    <w:p w:rsidR="00512053" w:rsidRPr="00512053" w:rsidRDefault="00512053" w:rsidP="00512053">
      <w:pPr>
        <w:numPr>
          <w:ilvl w:val="0"/>
          <w:numId w:val="1"/>
        </w:numPr>
        <w:tabs>
          <w:tab w:val="clear" w:pos="1068"/>
          <w:tab w:val="num" w:pos="0"/>
          <w:tab w:val="left" w:pos="1080"/>
        </w:tabs>
        <w:autoSpaceDE w:val="0"/>
        <w:autoSpaceDN w:val="0"/>
        <w:adjustRightInd w:val="0"/>
        <w:spacing w:after="0" w:line="240" w:lineRule="auto"/>
        <w:ind w:left="0" w:firstLine="708"/>
        <w:jc w:val="both"/>
        <w:rPr>
          <w:rFonts w:ascii="Times New Roman" w:hAnsi="Times New Roman" w:cs="Times New Roman"/>
          <w:sz w:val="28"/>
          <w:szCs w:val="28"/>
          <w:lang w:val="en-US"/>
        </w:rPr>
      </w:pPr>
      <w:r w:rsidRPr="00512053">
        <w:rPr>
          <w:rFonts w:ascii="Times New Roman" w:hAnsi="Times New Roman" w:cs="Times New Roman"/>
          <w:color w:val="000000"/>
          <w:sz w:val="28"/>
          <w:szCs w:val="28"/>
          <w:lang w:val="en-US"/>
        </w:rPr>
        <w:t xml:space="preserve">Role of the Internet In Kazakhstan SME Business Development / </w:t>
      </w:r>
      <w:hyperlink r:id="rId11" w:anchor="ixzz1WOcImHYK" w:history="1">
        <w:r w:rsidRPr="00512053">
          <w:rPr>
            <w:rStyle w:val="a7"/>
            <w:rFonts w:ascii="Times New Roman" w:hAnsi="Times New Roman" w:cs="Times New Roman"/>
            <w:color w:val="003399"/>
            <w:sz w:val="28"/>
            <w:szCs w:val="28"/>
            <w:lang w:val="en-US"/>
          </w:rPr>
          <w:t>http://size.kz/?p=1477#ixzz1WOcImHYK</w:t>
        </w:r>
      </w:hyperlink>
    </w:p>
    <w:p w:rsidR="00512053" w:rsidRPr="00512053" w:rsidRDefault="00512053" w:rsidP="00512053">
      <w:pPr>
        <w:autoSpaceDE w:val="0"/>
        <w:autoSpaceDN w:val="0"/>
        <w:adjustRightInd w:val="0"/>
        <w:ind w:firstLine="708"/>
        <w:jc w:val="center"/>
        <w:rPr>
          <w:rFonts w:ascii="Times New Roman" w:hAnsi="Times New Roman" w:cs="Times New Roman"/>
          <w:sz w:val="28"/>
          <w:szCs w:val="28"/>
          <w:lang w:val="en-US"/>
        </w:rPr>
      </w:pPr>
    </w:p>
    <w:p w:rsidR="00512053" w:rsidRPr="00512053" w:rsidRDefault="00512053" w:rsidP="00512053">
      <w:pPr>
        <w:autoSpaceDE w:val="0"/>
        <w:autoSpaceDN w:val="0"/>
        <w:adjustRightInd w:val="0"/>
        <w:ind w:firstLine="708"/>
        <w:rPr>
          <w:rFonts w:ascii="Times New Roman" w:hAnsi="Times New Roman" w:cs="Times New Roman"/>
          <w:sz w:val="28"/>
          <w:szCs w:val="28"/>
          <w:lang w:val="en-US"/>
        </w:rPr>
      </w:pPr>
      <w:r w:rsidRPr="00512053">
        <w:rPr>
          <w:rFonts w:ascii="Times New Roman" w:hAnsi="Times New Roman" w:cs="Times New Roman"/>
          <w:sz w:val="28"/>
          <w:szCs w:val="28"/>
          <w:lang w:val="en-US"/>
        </w:rPr>
        <w:t>ADDITIONAL LITERATURE</w:t>
      </w:r>
    </w:p>
    <w:p w:rsidR="00512053" w:rsidRPr="00512053" w:rsidRDefault="00C24992" w:rsidP="00512053">
      <w:pPr>
        <w:numPr>
          <w:ilvl w:val="0"/>
          <w:numId w:val="2"/>
        </w:numPr>
        <w:tabs>
          <w:tab w:val="clear" w:pos="1035"/>
          <w:tab w:val="num" w:pos="0"/>
          <w:tab w:val="left" w:pos="900"/>
        </w:tabs>
        <w:autoSpaceDE w:val="0"/>
        <w:autoSpaceDN w:val="0"/>
        <w:adjustRightInd w:val="0"/>
        <w:spacing w:after="0" w:line="240" w:lineRule="auto"/>
        <w:ind w:left="0" w:firstLine="540"/>
        <w:jc w:val="both"/>
        <w:rPr>
          <w:rStyle w:val="hps"/>
          <w:rFonts w:ascii="Times New Roman" w:hAnsi="Times New Roman" w:cs="Times New Roman"/>
          <w:sz w:val="28"/>
          <w:szCs w:val="28"/>
          <w:lang/>
        </w:rPr>
      </w:pPr>
      <w:hyperlink r:id="rId12" w:history="1">
        <w:r w:rsidR="00512053" w:rsidRPr="00512053">
          <w:rPr>
            <w:rStyle w:val="a7"/>
            <w:rFonts w:ascii="Times New Roman" w:hAnsi="Times New Roman" w:cs="Times New Roman"/>
            <w:sz w:val="28"/>
            <w:szCs w:val="28"/>
            <w:lang/>
          </w:rPr>
          <w:t>www.government.kz</w:t>
        </w:r>
      </w:hyperlink>
      <w:r w:rsidR="00512053" w:rsidRPr="00512053">
        <w:rPr>
          <w:rStyle w:val="hps"/>
          <w:rFonts w:ascii="Times New Roman" w:hAnsi="Times New Roman" w:cs="Times New Roman"/>
          <w:sz w:val="28"/>
          <w:szCs w:val="28"/>
          <w:lang/>
        </w:rPr>
        <w:t xml:space="preserve"> Programs</w:t>
      </w:r>
      <w:r w:rsidR="00512053" w:rsidRPr="00512053">
        <w:rPr>
          <w:rFonts w:ascii="Times New Roman" w:hAnsi="Times New Roman" w:cs="Times New Roman"/>
          <w:sz w:val="28"/>
          <w:szCs w:val="28"/>
          <w:lang/>
        </w:rPr>
        <w:t xml:space="preserve"> and Strategic Initiatives </w:t>
      </w:r>
      <w:r w:rsidR="00512053" w:rsidRPr="00512053">
        <w:rPr>
          <w:rStyle w:val="hps"/>
          <w:rFonts w:ascii="Times New Roman" w:hAnsi="Times New Roman" w:cs="Times New Roman"/>
          <w:sz w:val="28"/>
          <w:szCs w:val="28"/>
          <w:lang/>
        </w:rPr>
        <w:t>of the Government</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of the Republic</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of Kazakhstan</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Strategy</w:t>
      </w:r>
      <w:r w:rsidR="00512053" w:rsidRPr="00512053">
        <w:rPr>
          <w:rFonts w:ascii="Times New Roman" w:hAnsi="Times New Roman" w:cs="Times New Roman"/>
          <w:sz w:val="28"/>
          <w:szCs w:val="28"/>
          <w:lang/>
        </w:rPr>
        <w:t xml:space="preserve"> </w:t>
      </w:r>
      <w:r w:rsidR="00512053" w:rsidRPr="00512053">
        <w:rPr>
          <w:rStyle w:val="hpsatn"/>
          <w:rFonts w:ascii="Times New Roman" w:hAnsi="Times New Roman" w:cs="Times New Roman"/>
          <w:sz w:val="28"/>
          <w:szCs w:val="28"/>
          <w:lang/>
        </w:rPr>
        <w:t>"</w:t>
      </w:r>
      <w:r w:rsidR="00512053" w:rsidRPr="00512053">
        <w:rPr>
          <w:rFonts w:ascii="Times New Roman" w:hAnsi="Times New Roman" w:cs="Times New Roman"/>
          <w:sz w:val="28"/>
          <w:szCs w:val="28"/>
          <w:lang/>
        </w:rPr>
        <w:t xml:space="preserve">Kazakhstan 2030", </w:t>
      </w:r>
      <w:r w:rsidR="00512053" w:rsidRPr="00512053">
        <w:rPr>
          <w:rStyle w:val="hps"/>
          <w:rFonts w:ascii="Times New Roman" w:hAnsi="Times New Roman" w:cs="Times New Roman"/>
          <w:sz w:val="28"/>
          <w:szCs w:val="28"/>
          <w:lang/>
        </w:rPr>
        <w:t>Strategy of Industrial</w:t>
      </w:r>
      <w:r w:rsidR="00512053" w:rsidRPr="00512053">
        <w:rPr>
          <w:rFonts w:ascii="Times New Roman" w:hAnsi="Times New Roman" w:cs="Times New Roman"/>
          <w:sz w:val="28"/>
          <w:szCs w:val="28"/>
          <w:lang/>
        </w:rPr>
        <w:t xml:space="preserve">-Innovative Development </w:t>
      </w:r>
      <w:r w:rsidR="00512053" w:rsidRPr="00512053">
        <w:rPr>
          <w:rStyle w:val="hps"/>
          <w:rFonts w:ascii="Times New Roman" w:hAnsi="Times New Roman" w:cs="Times New Roman"/>
          <w:sz w:val="28"/>
          <w:szCs w:val="28"/>
          <w:lang/>
        </w:rPr>
        <w:t>State program</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for accelerated industrial</w:t>
      </w:r>
      <w:r w:rsidR="00512053" w:rsidRPr="00512053">
        <w:rPr>
          <w:rFonts w:ascii="Times New Roman" w:hAnsi="Times New Roman" w:cs="Times New Roman"/>
          <w:sz w:val="28"/>
          <w:szCs w:val="28"/>
          <w:lang/>
        </w:rPr>
        <w:t xml:space="preserve">-innovative development </w:t>
      </w:r>
      <w:r w:rsidR="00512053" w:rsidRPr="00512053">
        <w:rPr>
          <w:rStyle w:val="hps"/>
          <w:rFonts w:ascii="Times New Roman" w:hAnsi="Times New Roman" w:cs="Times New Roman"/>
          <w:sz w:val="28"/>
          <w:szCs w:val="28"/>
          <w:lang/>
        </w:rPr>
        <w:t>of Kazakhstan</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for 2010 - 2014</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years, Map of</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Kazakhstan's industrialization</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in the</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2010 - 2014</w:t>
      </w:r>
      <w:r w:rsidR="00512053" w:rsidRPr="00512053">
        <w:rPr>
          <w:rFonts w:ascii="Times New Roman" w:hAnsi="Times New Roman" w:cs="Times New Roman"/>
          <w:sz w:val="28"/>
          <w:szCs w:val="28"/>
          <w:lang/>
        </w:rPr>
        <w:t xml:space="preserve"> </w:t>
      </w:r>
      <w:r w:rsidR="00512053" w:rsidRPr="00512053">
        <w:rPr>
          <w:rStyle w:val="hps"/>
          <w:rFonts w:ascii="Times New Roman" w:hAnsi="Times New Roman" w:cs="Times New Roman"/>
          <w:sz w:val="28"/>
          <w:szCs w:val="28"/>
          <w:lang/>
        </w:rPr>
        <w:t>years</w:t>
      </w:r>
    </w:p>
    <w:p w:rsidR="00512053" w:rsidRPr="00512053" w:rsidRDefault="00512053" w:rsidP="00512053">
      <w:pPr>
        <w:numPr>
          <w:ilvl w:val="0"/>
          <w:numId w:val="2"/>
        </w:numPr>
        <w:tabs>
          <w:tab w:val="clear" w:pos="1035"/>
          <w:tab w:val="num" w:pos="0"/>
          <w:tab w:val="left" w:pos="900"/>
        </w:tabs>
        <w:autoSpaceDE w:val="0"/>
        <w:autoSpaceDN w:val="0"/>
        <w:adjustRightInd w:val="0"/>
        <w:spacing w:after="0" w:line="240" w:lineRule="auto"/>
        <w:ind w:left="0" w:firstLine="540"/>
        <w:jc w:val="both"/>
        <w:rPr>
          <w:rFonts w:ascii="Times New Roman" w:hAnsi="Times New Roman" w:cs="Times New Roman"/>
          <w:sz w:val="28"/>
          <w:szCs w:val="28"/>
          <w:lang w:val="en-US"/>
        </w:rPr>
      </w:pPr>
      <w:smartTag w:uri="urn:schemas-microsoft-com:office:smarttags" w:element="country-region">
        <w:r w:rsidRPr="00512053">
          <w:rPr>
            <w:rFonts w:ascii="Times New Roman" w:hAnsi="Times New Roman" w:cs="Times New Roman"/>
            <w:sz w:val="28"/>
            <w:szCs w:val="28"/>
            <w:lang w:val="en-US"/>
          </w:rPr>
          <w:t>Kazakhstan</w:t>
        </w:r>
      </w:smartTag>
      <w:r w:rsidRPr="00512053">
        <w:rPr>
          <w:rFonts w:ascii="Times New Roman" w:hAnsi="Times New Roman" w:cs="Times New Roman"/>
          <w:sz w:val="28"/>
          <w:szCs w:val="28"/>
          <w:lang w:val="en-US"/>
        </w:rPr>
        <w:t xml:space="preserve"> Today: monograph / Edited by В.К. </w:t>
      </w:r>
      <w:proofErr w:type="spellStart"/>
      <w:r w:rsidRPr="00512053">
        <w:rPr>
          <w:rFonts w:ascii="Times New Roman" w:hAnsi="Times New Roman" w:cs="Times New Roman"/>
          <w:sz w:val="28"/>
          <w:szCs w:val="28"/>
          <w:lang w:val="en-US"/>
        </w:rPr>
        <w:t>Sultanov</w:t>
      </w:r>
      <w:proofErr w:type="spellEnd"/>
      <w:r w:rsidRPr="00512053">
        <w:rPr>
          <w:rFonts w:ascii="Times New Roman" w:hAnsi="Times New Roman" w:cs="Times New Roman"/>
          <w:sz w:val="28"/>
          <w:szCs w:val="28"/>
          <w:lang w:val="en-US"/>
        </w:rPr>
        <w:t xml:space="preserve"> - Almaty: The Kazakhstan Institute for Strategic studies under the President of the </w:t>
      </w:r>
      <w:smartTag w:uri="urn:schemas-microsoft-com:office:smarttags" w:element="place">
        <w:smartTag w:uri="urn:schemas-microsoft-com:office:smarttags" w:element="PlaceType">
          <w:r w:rsidRPr="00512053">
            <w:rPr>
              <w:rFonts w:ascii="Times New Roman" w:hAnsi="Times New Roman" w:cs="Times New Roman"/>
              <w:sz w:val="28"/>
              <w:szCs w:val="28"/>
              <w:lang w:val="en-US"/>
            </w:rPr>
            <w:t>Republic</w:t>
          </w:r>
        </w:smartTag>
        <w:r w:rsidRPr="00512053">
          <w:rPr>
            <w:rFonts w:ascii="Times New Roman" w:hAnsi="Times New Roman" w:cs="Times New Roman"/>
            <w:sz w:val="28"/>
            <w:szCs w:val="28"/>
            <w:lang w:val="en-US"/>
          </w:rPr>
          <w:t xml:space="preserve"> of </w:t>
        </w:r>
        <w:smartTag w:uri="urn:schemas-microsoft-com:office:smarttags" w:element="PlaceName">
          <w:r w:rsidRPr="00512053">
            <w:rPr>
              <w:rFonts w:ascii="Times New Roman" w:hAnsi="Times New Roman" w:cs="Times New Roman"/>
              <w:sz w:val="28"/>
              <w:szCs w:val="28"/>
              <w:lang w:val="en-US"/>
            </w:rPr>
            <w:t>Kazakhstan</w:t>
          </w:r>
        </w:smartTag>
      </w:smartTag>
      <w:r w:rsidRPr="00512053">
        <w:rPr>
          <w:rFonts w:ascii="Times New Roman" w:hAnsi="Times New Roman" w:cs="Times New Roman"/>
          <w:sz w:val="28"/>
          <w:szCs w:val="28"/>
          <w:lang w:val="en-US"/>
        </w:rPr>
        <w:t>, 2010 – 356 p.</w:t>
      </w:r>
    </w:p>
    <w:p w:rsidR="00512053" w:rsidRPr="00512053" w:rsidRDefault="00512053" w:rsidP="00512053">
      <w:pPr>
        <w:numPr>
          <w:ilvl w:val="0"/>
          <w:numId w:val="2"/>
        </w:numPr>
        <w:tabs>
          <w:tab w:val="clear" w:pos="1035"/>
          <w:tab w:val="num" w:pos="0"/>
          <w:tab w:val="left" w:pos="900"/>
        </w:tabs>
        <w:autoSpaceDE w:val="0"/>
        <w:autoSpaceDN w:val="0"/>
        <w:adjustRightInd w:val="0"/>
        <w:spacing w:after="0" w:line="240" w:lineRule="auto"/>
        <w:ind w:left="0" w:firstLine="540"/>
        <w:jc w:val="both"/>
        <w:rPr>
          <w:rFonts w:ascii="Times New Roman" w:hAnsi="Times New Roman" w:cs="Times New Roman"/>
          <w:sz w:val="28"/>
          <w:szCs w:val="28"/>
          <w:lang w:val="en-US"/>
        </w:rPr>
      </w:pPr>
      <w:r w:rsidRPr="00512053">
        <w:rPr>
          <w:rFonts w:ascii="Times New Roman" w:hAnsi="Times New Roman" w:cs="Times New Roman"/>
          <w:color w:val="000000"/>
          <w:sz w:val="28"/>
          <w:szCs w:val="28"/>
          <w:lang w:val="en-US"/>
        </w:rPr>
        <w:t xml:space="preserve">“Doing Business: Measuring Business Regulations.” A publication of The World Bank and International Finance Corporation. Retrieved from </w:t>
      </w:r>
      <w:r w:rsidRPr="00512053">
        <w:rPr>
          <w:rFonts w:ascii="Times New Roman" w:hAnsi="Times New Roman" w:cs="Times New Roman"/>
          <w:color w:val="0000FF"/>
          <w:sz w:val="28"/>
          <w:szCs w:val="28"/>
          <w:lang w:val="en-US"/>
        </w:rPr>
        <w:t xml:space="preserve">www.doingbusiness.org/data/exploreeconomies/kazakhstan </w:t>
      </w:r>
      <w:r w:rsidRPr="00512053">
        <w:rPr>
          <w:rFonts w:ascii="Times New Roman" w:hAnsi="Times New Roman" w:cs="Times New Roman"/>
          <w:color w:val="000000"/>
          <w:sz w:val="28"/>
          <w:szCs w:val="28"/>
          <w:lang w:val="en-US"/>
        </w:rPr>
        <w:t>December 29, 2010.</w:t>
      </w:r>
    </w:p>
    <w:p w:rsidR="00512053" w:rsidRPr="00512053" w:rsidRDefault="00512053" w:rsidP="00512053">
      <w:pPr>
        <w:numPr>
          <w:ilvl w:val="0"/>
          <w:numId w:val="2"/>
        </w:numPr>
        <w:tabs>
          <w:tab w:val="clear" w:pos="1035"/>
          <w:tab w:val="num" w:pos="0"/>
          <w:tab w:val="left" w:pos="900"/>
        </w:tabs>
        <w:autoSpaceDE w:val="0"/>
        <w:autoSpaceDN w:val="0"/>
        <w:adjustRightInd w:val="0"/>
        <w:spacing w:after="0" w:line="240" w:lineRule="auto"/>
        <w:ind w:left="0" w:firstLine="540"/>
        <w:jc w:val="both"/>
        <w:rPr>
          <w:rFonts w:ascii="Times New Roman" w:hAnsi="Times New Roman" w:cs="Times New Roman"/>
          <w:sz w:val="28"/>
          <w:szCs w:val="28"/>
          <w:lang w:val="en-US"/>
        </w:rPr>
      </w:pPr>
      <w:r w:rsidRPr="00512053">
        <w:rPr>
          <w:rFonts w:ascii="Times New Roman" w:hAnsi="Times New Roman" w:cs="Times New Roman"/>
          <w:sz w:val="28"/>
          <w:szCs w:val="28"/>
          <w:lang w:val="en-US"/>
        </w:rPr>
        <w:t>Periodical issues, Internet sites.</w:t>
      </w:r>
    </w:p>
    <w:p w:rsidR="00512053" w:rsidRPr="00512053" w:rsidRDefault="00512053" w:rsidP="00512053">
      <w:pPr>
        <w:tabs>
          <w:tab w:val="left" w:pos="900"/>
        </w:tabs>
        <w:autoSpaceDE w:val="0"/>
        <w:autoSpaceDN w:val="0"/>
        <w:adjustRightInd w:val="0"/>
        <w:jc w:val="both"/>
        <w:rPr>
          <w:rFonts w:ascii="Times New Roman" w:hAnsi="Times New Roman" w:cs="Times New Roman"/>
          <w:color w:val="000000"/>
          <w:sz w:val="28"/>
          <w:szCs w:val="28"/>
          <w:lang w:val="en-US"/>
        </w:rPr>
      </w:pPr>
    </w:p>
    <w:p w:rsidR="00512053" w:rsidRPr="00512053" w:rsidRDefault="00512053" w:rsidP="00512053">
      <w:pPr>
        <w:tabs>
          <w:tab w:val="left" w:pos="900"/>
        </w:tabs>
        <w:autoSpaceDE w:val="0"/>
        <w:autoSpaceDN w:val="0"/>
        <w:adjustRightInd w:val="0"/>
        <w:jc w:val="both"/>
        <w:rPr>
          <w:rFonts w:ascii="Times New Roman" w:hAnsi="Times New Roman" w:cs="Times New Roman"/>
          <w:color w:val="000000"/>
          <w:sz w:val="28"/>
          <w:szCs w:val="28"/>
          <w:lang w:val="en-US"/>
        </w:rPr>
      </w:pPr>
    </w:p>
    <w:p w:rsidR="00512053" w:rsidRPr="00512053" w:rsidRDefault="00512053" w:rsidP="00512053">
      <w:pPr>
        <w:tabs>
          <w:tab w:val="left" w:pos="900"/>
        </w:tabs>
        <w:autoSpaceDE w:val="0"/>
        <w:autoSpaceDN w:val="0"/>
        <w:adjustRightInd w:val="0"/>
        <w:jc w:val="both"/>
        <w:rPr>
          <w:rFonts w:ascii="Times New Roman" w:hAnsi="Times New Roman" w:cs="Times New Roman"/>
          <w:color w:val="000000"/>
          <w:sz w:val="28"/>
          <w:szCs w:val="28"/>
          <w:lang w:val="en-US"/>
        </w:rPr>
      </w:pPr>
    </w:p>
    <w:p w:rsidR="00512053" w:rsidRPr="00512053" w:rsidRDefault="00512053" w:rsidP="00512053">
      <w:pPr>
        <w:tabs>
          <w:tab w:val="left" w:pos="900"/>
        </w:tabs>
        <w:autoSpaceDE w:val="0"/>
        <w:autoSpaceDN w:val="0"/>
        <w:adjustRightInd w:val="0"/>
        <w:jc w:val="both"/>
        <w:rPr>
          <w:rFonts w:ascii="Times New Roman" w:hAnsi="Times New Roman" w:cs="Times New Roman"/>
          <w:sz w:val="28"/>
          <w:szCs w:val="28"/>
          <w:highlight w:val="yellow"/>
          <w:lang w:val="en-US"/>
        </w:rPr>
      </w:pPr>
    </w:p>
    <w:p w:rsid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roofErr w:type="spellStart"/>
      <w:r w:rsidRPr="00512053">
        <w:rPr>
          <w:rFonts w:ascii="Times New Roman" w:hAnsi="Times New Roman" w:cs="Times New Roman"/>
          <w:sz w:val="28"/>
          <w:szCs w:val="28"/>
          <w:lang w:val="en-US"/>
        </w:rPr>
        <w:t>Aigul</w:t>
      </w:r>
      <w:proofErr w:type="spellEnd"/>
      <w:r w:rsidRPr="00512053">
        <w:rPr>
          <w:rFonts w:ascii="Times New Roman" w:hAnsi="Times New Roman" w:cs="Times New Roman"/>
          <w:sz w:val="28"/>
          <w:szCs w:val="28"/>
          <w:lang w:val="en-US"/>
        </w:rPr>
        <w:t xml:space="preserve"> A. </w:t>
      </w:r>
      <w:proofErr w:type="spellStart"/>
      <w:r w:rsidRPr="00512053">
        <w:rPr>
          <w:rFonts w:ascii="Times New Roman" w:hAnsi="Times New Roman" w:cs="Times New Roman"/>
          <w:sz w:val="28"/>
          <w:szCs w:val="28"/>
          <w:lang w:val="en-US"/>
        </w:rPr>
        <w:t>Hakimova</w:t>
      </w:r>
      <w:proofErr w:type="spellEnd"/>
    </w:p>
    <w:p w:rsidR="00512053" w:rsidRPr="00512053" w:rsidRDefault="00512053" w:rsidP="00512053">
      <w:pPr>
        <w:jc w:val="center"/>
        <w:rPr>
          <w:rFonts w:ascii="Times New Roman" w:hAnsi="Times New Roman" w:cs="Times New Roman"/>
          <w:sz w:val="28"/>
          <w:szCs w:val="28"/>
          <w:lang w:val="en-US"/>
        </w:rPr>
      </w:pPr>
      <w:proofErr w:type="spellStart"/>
      <w:r w:rsidRPr="00512053">
        <w:rPr>
          <w:rFonts w:ascii="Times New Roman" w:hAnsi="Times New Roman" w:cs="Times New Roman"/>
          <w:sz w:val="28"/>
          <w:szCs w:val="28"/>
          <w:lang w:val="en-US"/>
        </w:rPr>
        <w:t>Nabira</w:t>
      </w:r>
      <w:proofErr w:type="spellEnd"/>
      <w:r w:rsidRPr="00512053">
        <w:rPr>
          <w:rFonts w:ascii="Times New Roman" w:hAnsi="Times New Roman" w:cs="Times New Roman"/>
          <w:sz w:val="28"/>
          <w:szCs w:val="28"/>
          <w:lang w:val="en-US"/>
        </w:rPr>
        <w:t xml:space="preserve"> M. </w:t>
      </w:r>
      <w:proofErr w:type="spellStart"/>
      <w:r w:rsidRPr="00512053">
        <w:rPr>
          <w:rFonts w:ascii="Times New Roman" w:hAnsi="Times New Roman" w:cs="Times New Roman"/>
          <w:sz w:val="28"/>
          <w:szCs w:val="28"/>
          <w:lang w:val="en-US"/>
        </w:rPr>
        <w:t>Kalmanova</w:t>
      </w:r>
      <w:proofErr w:type="spellEnd"/>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shd w:val="clear" w:color="auto" w:fill="FFFFFF"/>
        <w:autoSpaceDE w:val="0"/>
        <w:autoSpaceDN w:val="0"/>
        <w:adjustRightInd w:val="0"/>
        <w:jc w:val="center"/>
        <w:rPr>
          <w:rFonts w:ascii="Times New Roman" w:hAnsi="Times New Roman" w:cs="Times New Roman"/>
          <w:noProof/>
          <w:color w:val="000000"/>
          <w:sz w:val="28"/>
          <w:szCs w:val="28"/>
          <w:lang w:val="en-US"/>
        </w:rPr>
      </w:pPr>
      <w:r>
        <w:rPr>
          <w:rFonts w:ascii="Times New Roman" w:hAnsi="Times New Roman" w:cs="Times New Roman"/>
          <w:sz w:val="28"/>
          <w:szCs w:val="28"/>
          <w:lang w:val="en-US"/>
        </w:rPr>
        <w:t xml:space="preserve">Methodical instructions </w:t>
      </w:r>
      <w:proofErr w:type="gramStart"/>
      <w:r>
        <w:rPr>
          <w:rFonts w:ascii="Times New Roman" w:hAnsi="Times New Roman" w:cs="Times New Roman"/>
          <w:sz w:val="28"/>
          <w:szCs w:val="28"/>
          <w:lang w:val="en-US"/>
        </w:rPr>
        <w:t>for  practical</w:t>
      </w:r>
      <w:proofErr w:type="gramEnd"/>
      <w:r>
        <w:rPr>
          <w:rFonts w:ascii="Times New Roman" w:hAnsi="Times New Roman" w:cs="Times New Roman"/>
          <w:sz w:val="28"/>
          <w:szCs w:val="28"/>
          <w:lang w:val="en-US"/>
        </w:rPr>
        <w:t xml:space="preserve"> training</w:t>
      </w:r>
      <w:r w:rsidRPr="00512053">
        <w:rPr>
          <w:rFonts w:ascii="Times New Roman" w:hAnsi="Times New Roman" w:cs="Times New Roman"/>
          <w:noProof/>
          <w:color w:val="000000"/>
          <w:sz w:val="28"/>
          <w:szCs w:val="28"/>
          <w:lang w:val="en-US"/>
        </w:rPr>
        <w:t xml:space="preserve"> </w:t>
      </w:r>
    </w:p>
    <w:p w:rsidR="00512053" w:rsidRPr="00512053" w:rsidRDefault="00512053" w:rsidP="00512053">
      <w:pPr>
        <w:jc w:val="center"/>
        <w:rPr>
          <w:rFonts w:ascii="Times New Roman" w:hAnsi="Times New Roman" w:cs="Times New Roman"/>
          <w:noProof/>
          <w:sz w:val="28"/>
          <w:szCs w:val="28"/>
          <w:lang w:val="en-US"/>
        </w:rPr>
      </w:pPr>
      <w:r w:rsidRPr="00512053">
        <w:rPr>
          <w:rFonts w:ascii="Times New Roman" w:hAnsi="Times New Roman" w:cs="Times New Roman"/>
          <w:noProof/>
          <w:color w:val="000000"/>
          <w:sz w:val="28"/>
          <w:szCs w:val="28"/>
          <w:lang w:val="en-US"/>
        </w:rPr>
        <w:t>on discipline “</w:t>
      </w:r>
      <w:r>
        <w:rPr>
          <w:rFonts w:ascii="Times New Roman" w:hAnsi="Times New Roman" w:cs="Times New Roman"/>
          <w:noProof/>
          <w:color w:val="000000"/>
          <w:sz w:val="28"/>
          <w:szCs w:val="28"/>
          <w:lang w:val="en-US"/>
        </w:rPr>
        <w:t>Economy of enterprice</w:t>
      </w:r>
      <w:r w:rsidRPr="00512053">
        <w:rPr>
          <w:rFonts w:ascii="Times New Roman" w:hAnsi="Times New Roman" w:cs="Times New Roman"/>
          <w:noProof/>
          <w:color w:val="000000"/>
          <w:sz w:val="28"/>
          <w:szCs w:val="28"/>
          <w:lang w:val="en-US"/>
        </w:rPr>
        <w:t>”</w:t>
      </w:r>
    </w:p>
    <w:p w:rsidR="00512053" w:rsidRPr="00512053" w:rsidRDefault="00512053" w:rsidP="00512053">
      <w:pPr>
        <w:jc w:val="center"/>
        <w:rPr>
          <w:rFonts w:ascii="Times New Roman" w:hAnsi="Times New Roman" w:cs="Times New Roman"/>
          <w:noProof/>
          <w:sz w:val="28"/>
          <w:szCs w:val="28"/>
          <w:lang w:val="en-US"/>
        </w:rPr>
      </w:pPr>
    </w:p>
    <w:p w:rsidR="00512053" w:rsidRPr="00512053" w:rsidRDefault="00512053" w:rsidP="00512053">
      <w:pPr>
        <w:jc w:val="center"/>
        <w:rPr>
          <w:rFonts w:ascii="Times New Roman" w:hAnsi="Times New Roman" w:cs="Times New Roman"/>
          <w:noProof/>
          <w:sz w:val="28"/>
          <w:szCs w:val="28"/>
          <w:lang w:val="en-US"/>
        </w:rPr>
      </w:pPr>
    </w:p>
    <w:p w:rsidR="00512053" w:rsidRPr="00512053" w:rsidRDefault="00512053" w:rsidP="00512053">
      <w:pPr>
        <w:jc w:val="center"/>
        <w:rPr>
          <w:rFonts w:ascii="Times New Roman" w:hAnsi="Times New Roman" w:cs="Times New Roman"/>
          <w:noProof/>
          <w:sz w:val="28"/>
          <w:szCs w:val="28"/>
          <w:lang w:val="en-US"/>
        </w:rPr>
      </w:pPr>
    </w:p>
    <w:p w:rsidR="00512053" w:rsidRPr="00512053" w:rsidRDefault="00512053" w:rsidP="00512053">
      <w:pPr>
        <w:jc w:val="center"/>
        <w:rPr>
          <w:rFonts w:ascii="Times New Roman" w:hAnsi="Times New Roman" w:cs="Times New Roman"/>
          <w:noProof/>
          <w:sz w:val="28"/>
          <w:szCs w:val="28"/>
          <w:lang w:val="en-US"/>
        </w:rPr>
      </w:pPr>
      <w:r w:rsidRPr="00512053">
        <w:rPr>
          <w:rFonts w:ascii="Times New Roman" w:hAnsi="Times New Roman" w:cs="Times New Roman"/>
          <w:sz w:val="28"/>
          <w:szCs w:val="28"/>
          <w:lang w:val="en-US"/>
        </w:rPr>
        <w:t xml:space="preserve">Has been signed </w:t>
      </w:r>
      <w:r w:rsidRPr="00512053">
        <w:rPr>
          <w:rFonts w:ascii="Times New Roman" w:hAnsi="Times New Roman" w:cs="Times New Roman"/>
          <w:noProof/>
          <w:sz w:val="28"/>
          <w:szCs w:val="28"/>
          <w:lang w:val="en-US"/>
        </w:rPr>
        <w:t>to publication</w:t>
      </w:r>
    </w:p>
    <w:p w:rsidR="00512053" w:rsidRPr="00512053" w:rsidRDefault="00512053" w:rsidP="00512053">
      <w:pPr>
        <w:jc w:val="center"/>
        <w:rPr>
          <w:rFonts w:ascii="Times New Roman" w:hAnsi="Times New Roman" w:cs="Times New Roman"/>
          <w:noProof/>
          <w:sz w:val="28"/>
          <w:szCs w:val="28"/>
          <w:lang w:val="en-US"/>
        </w:rPr>
      </w:pPr>
      <w:r w:rsidRPr="00512053">
        <w:rPr>
          <w:rFonts w:ascii="Times New Roman" w:hAnsi="Times New Roman" w:cs="Times New Roman"/>
          <w:noProof/>
          <w:sz w:val="28"/>
          <w:szCs w:val="28"/>
          <w:lang w:val="en-US"/>
        </w:rPr>
        <w:t>Demy X</w:t>
      </w:r>
      <w:r w:rsidRPr="00512053">
        <w:rPr>
          <w:rFonts w:ascii="Times New Roman" w:hAnsi="Times New Roman" w:cs="Times New Roman"/>
          <w:noProof/>
          <w:sz w:val="28"/>
          <w:szCs w:val="28"/>
          <w:vertAlign w:val="superscript"/>
          <w:lang w:val="en-US"/>
        </w:rPr>
        <w:t>x</w:t>
      </w:r>
      <w:r w:rsidRPr="00512053">
        <w:rPr>
          <w:rFonts w:ascii="Times New Roman" w:hAnsi="Times New Roman" w:cs="Times New Roman"/>
          <w:noProof/>
          <w:sz w:val="28"/>
          <w:szCs w:val="28"/>
          <w:lang w:val="en-US"/>
        </w:rPr>
        <w:t>Y 1/16</w:t>
      </w:r>
    </w:p>
    <w:p w:rsidR="00512053" w:rsidRPr="00512053" w:rsidRDefault="00512053" w:rsidP="00512053">
      <w:pPr>
        <w:jc w:val="center"/>
        <w:rPr>
          <w:rFonts w:ascii="Times New Roman" w:hAnsi="Times New Roman" w:cs="Times New Roman"/>
          <w:noProof/>
          <w:sz w:val="28"/>
          <w:szCs w:val="28"/>
          <w:lang w:val="en-US"/>
        </w:rPr>
      </w:pPr>
      <w:r w:rsidRPr="00512053">
        <w:rPr>
          <w:rFonts w:ascii="Times New Roman" w:hAnsi="Times New Roman" w:cs="Times New Roman"/>
          <w:noProof/>
          <w:sz w:val="28"/>
          <w:szCs w:val="28"/>
          <w:lang w:val="en-US"/>
        </w:rPr>
        <w:t>Typographical paper. Offset press. Size 2.6 p.p.</w:t>
      </w:r>
    </w:p>
    <w:p w:rsidR="00512053" w:rsidRPr="00512053" w:rsidRDefault="00512053" w:rsidP="00512053">
      <w:pPr>
        <w:jc w:val="center"/>
        <w:rPr>
          <w:rFonts w:ascii="Times New Roman" w:hAnsi="Times New Roman" w:cs="Times New Roman"/>
          <w:noProof/>
          <w:sz w:val="28"/>
          <w:szCs w:val="28"/>
          <w:lang w:val="en-US"/>
        </w:rPr>
      </w:pPr>
      <w:r w:rsidRPr="00512053">
        <w:rPr>
          <w:rFonts w:ascii="Times New Roman" w:hAnsi="Times New Roman" w:cs="Times New Roman"/>
          <w:noProof/>
          <w:sz w:val="28"/>
          <w:szCs w:val="28"/>
          <w:lang w:val="en-US"/>
        </w:rPr>
        <w:t>Edition … copies. Order № …</w:t>
      </w: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bookmarkStart w:id="0" w:name="_GoBack"/>
      <w:bookmarkEnd w:id="0"/>
      <w:r w:rsidRPr="00512053">
        <w:rPr>
          <w:rFonts w:ascii="Times New Roman" w:hAnsi="Times New Roman" w:cs="Times New Roman"/>
          <w:sz w:val="28"/>
          <w:szCs w:val="28"/>
          <w:lang w:val="en-US"/>
        </w:rPr>
        <w:t xml:space="preserve">© Issue of M. </w:t>
      </w:r>
      <w:proofErr w:type="spellStart"/>
      <w:r w:rsidRPr="00512053">
        <w:rPr>
          <w:rFonts w:ascii="Times New Roman" w:hAnsi="Times New Roman" w:cs="Times New Roman"/>
          <w:sz w:val="28"/>
          <w:szCs w:val="28"/>
          <w:lang w:val="en-US"/>
        </w:rPr>
        <w:t>Auezov</w:t>
      </w:r>
      <w:proofErr w:type="spellEnd"/>
      <w:r w:rsidRPr="00512053">
        <w:rPr>
          <w:rFonts w:ascii="Times New Roman" w:hAnsi="Times New Roman" w:cs="Times New Roman"/>
          <w:sz w:val="28"/>
          <w:szCs w:val="28"/>
          <w:lang w:val="en-US"/>
        </w:rPr>
        <w:t xml:space="preserve"> South </w:t>
      </w:r>
      <w:smartTag w:uri="urn:schemas-microsoft-com:office:smarttags" w:element="place">
        <w:smartTag w:uri="urn:schemas-microsoft-com:office:smarttags" w:element="country-region">
          <w:r w:rsidRPr="00512053">
            <w:rPr>
              <w:rFonts w:ascii="Times New Roman" w:hAnsi="Times New Roman" w:cs="Times New Roman"/>
              <w:sz w:val="28"/>
              <w:szCs w:val="28"/>
              <w:lang w:val="en-US"/>
            </w:rPr>
            <w:t>Kazakhstan</w:t>
          </w:r>
        </w:smartTag>
      </w:smartTag>
      <w:r w:rsidRPr="00512053">
        <w:rPr>
          <w:rFonts w:ascii="Times New Roman" w:hAnsi="Times New Roman" w:cs="Times New Roman"/>
          <w:sz w:val="28"/>
          <w:szCs w:val="28"/>
          <w:lang w:val="en-US"/>
        </w:rPr>
        <w:t xml:space="preserve"> State University</w:t>
      </w: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
    <w:p w:rsidR="00512053" w:rsidRPr="00512053" w:rsidRDefault="00512053" w:rsidP="00512053">
      <w:pPr>
        <w:jc w:val="center"/>
        <w:rPr>
          <w:rFonts w:ascii="Times New Roman" w:hAnsi="Times New Roman" w:cs="Times New Roman"/>
          <w:sz w:val="28"/>
          <w:szCs w:val="28"/>
          <w:lang w:val="en-US"/>
        </w:rPr>
      </w:pPr>
      <w:proofErr w:type="gramStart"/>
      <w:r w:rsidRPr="00512053">
        <w:rPr>
          <w:rFonts w:ascii="Times New Roman" w:hAnsi="Times New Roman" w:cs="Times New Roman"/>
          <w:sz w:val="28"/>
          <w:szCs w:val="28"/>
          <w:lang w:val="en-US"/>
        </w:rPr>
        <w:t xml:space="preserve">Publishing house of M. </w:t>
      </w:r>
      <w:proofErr w:type="spellStart"/>
      <w:r w:rsidRPr="00512053">
        <w:rPr>
          <w:rFonts w:ascii="Times New Roman" w:hAnsi="Times New Roman" w:cs="Times New Roman"/>
          <w:sz w:val="28"/>
          <w:szCs w:val="28"/>
          <w:lang w:val="en-US"/>
        </w:rPr>
        <w:t>Auezov</w:t>
      </w:r>
      <w:proofErr w:type="spellEnd"/>
      <w:r w:rsidRPr="00512053">
        <w:rPr>
          <w:rFonts w:ascii="Times New Roman" w:hAnsi="Times New Roman" w:cs="Times New Roman"/>
          <w:sz w:val="28"/>
          <w:szCs w:val="28"/>
          <w:lang w:val="en-US"/>
        </w:rPr>
        <w:t xml:space="preserve"> South Kazakhstan State University, </w:t>
      </w:r>
      <w:proofErr w:type="spellStart"/>
      <w:r w:rsidRPr="00512053">
        <w:rPr>
          <w:rFonts w:ascii="Times New Roman" w:hAnsi="Times New Roman" w:cs="Times New Roman"/>
          <w:sz w:val="28"/>
          <w:szCs w:val="28"/>
          <w:lang w:val="en-US"/>
        </w:rPr>
        <w:t>Shymkent</w:t>
      </w:r>
      <w:proofErr w:type="spellEnd"/>
      <w:r w:rsidRPr="00512053">
        <w:rPr>
          <w:rFonts w:ascii="Times New Roman" w:hAnsi="Times New Roman" w:cs="Times New Roman"/>
          <w:sz w:val="28"/>
          <w:szCs w:val="28"/>
          <w:lang w:val="en-US"/>
        </w:rPr>
        <w:t xml:space="preserve">, 5 </w:t>
      </w:r>
      <w:proofErr w:type="spellStart"/>
      <w:r w:rsidRPr="00512053">
        <w:rPr>
          <w:rFonts w:ascii="Times New Roman" w:hAnsi="Times New Roman" w:cs="Times New Roman"/>
          <w:sz w:val="28"/>
          <w:szCs w:val="28"/>
          <w:lang w:val="en-US"/>
        </w:rPr>
        <w:t>Tauke</w:t>
      </w:r>
      <w:proofErr w:type="spellEnd"/>
      <w:r w:rsidRPr="00512053">
        <w:rPr>
          <w:rFonts w:ascii="Times New Roman" w:hAnsi="Times New Roman" w:cs="Times New Roman"/>
          <w:sz w:val="28"/>
          <w:szCs w:val="28"/>
          <w:lang w:val="en-US"/>
        </w:rPr>
        <w:t>-khan</w:t>
      </w:r>
      <w:r w:rsidRPr="00512053">
        <w:rPr>
          <w:rFonts w:ascii="Times New Roman" w:hAnsi="Times New Roman" w:cs="Times New Roman"/>
          <w:sz w:val="28"/>
          <w:szCs w:val="28"/>
          <w:lang w:val="en-GB"/>
        </w:rPr>
        <w:t xml:space="preserve"> av.</w:t>
      </w:r>
      <w:proofErr w:type="gramEnd"/>
      <w:r w:rsidR="00C24992" w:rsidRPr="00C24992">
        <w:rPr>
          <w:noProof/>
          <w:sz w:val="28"/>
          <w:szCs w:val="28"/>
          <w:lang w:val="ru-RU" w:eastAsia="ru-RU"/>
        </w:rPr>
        <w:pict>
          <v:rect id="Прямоугольник 11" o:spid="_x0000_s1028" style="position:absolute;left:0;text-align:left;margin-left:225pt;margin-top:20.65pt;width:27pt;height:27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" stroked="f"/>
        </w:pict>
      </w:r>
      <w:r w:rsidR="00C24992" w:rsidRPr="00C24992">
        <w:rPr>
          <w:noProof/>
          <w:sz w:val="32"/>
          <w:szCs w:val="32"/>
          <w:lang w:val="ru-RU" w:eastAsia="ru-RU"/>
        </w:rPr>
        <w:pict>
          <v:rect id="Прямоугольник 10" o:spid="_x0000_s1027" style="position:absolute;left:0;text-align:left;margin-left:225pt;margin-top:20.65pt;width:27pt;height:27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" stroked="f"/>
        </w:pict>
      </w:r>
    </w:p>
    <w:sectPr w:rsidR="00512053" w:rsidRPr="00512053" w:rsidSect="00C249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6213E"/>
    <w:multiLevelType w:val="hybridMultilevel"/>
    <w:tmpl w:val="53B6FCDC"/>
    <w:lvl w:ilvl="0" w:tplc="17A6A660">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53119E5"/>
    <w:multiLevelType w:val="hybridMultilevel"/>
    <w:tmpl w:val="C54EEA88"/>
    <w:lvl w:ilvl="0" w:tplc="5908193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837494"/>
    <w:rsid w:val="001351BC"/>
    <w:rsid w:val="0041256D"/>
    <w:rsid w:val="00512053"/>
    <w:rsid w:val="006B080A"/>
    <w:rsid w:val="00837494"/>
    <w:rsid w:val="00842211"/>
    <w:rsid w:val="00B00111"/>
    <w:rsid w:val="00C24992"/>
    <w:rsid w:val="00E562F3"/>
    <w:rsid w:val="00F91D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992"/>
    <w:rPr>
      <w:lang w:val="kk-KZ"/>
    </w:rPr>
  </w:style>
  <w:style w:type="paragraph" w:styleId="8">
    <w:name w:val="heading 8"/>
    <w:basedOn w:val="a"/>
    <w:next w:val="a"/>
    <w:link w:val="80"/>
    <w:qFormat/>
    <w:rsid w:val="00F91DAC"/>
    <w:pPr>
      <w:spacing w:before="240" w:after="60" w:line="240"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91DAC"/>
    <w:rPr>
      <w:rFonts w:ascii="Times New Roman" w:eastAsia="Times New Roman" w:hAnsi="Times New Roman" w:cs="Times New Roman"/>
      <w:i/>
      <w:iCs/>
      <w:sz w:val="24"/>
      <w:szCs w:val="24"/>
      <w:lang w:eastAsia="ru-RU"/>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F91DAC"/>
    <w:pPr>
      <w:spacing w:after="160" w:line="240" w:lineRule="exact"/>
    </w:pPr>
    <w:rPr>
      <w:rFonts w:ascii="Times New Roman" w:eastAsia="SimSun" w:hAnsi="Times New Roman" w:cs="Times New Roman"/>
      <w:b/>
      <w:sz w:val="28"/>
      <w:szCs w:val="24"/>
      <w:lang w:val="en-US"/>
    </w:rPr>
  </w:style>
  <w:style w:type="paragraph" w:styleId="a3">
    <w:name w:val="No Spacing"/>
    <w:qFormat/>
    <w:rsid w:val="00F91DAC"/>
    <w:pPr>
      <w:spacing w:after="0" w:line="240" w:lineRule="auto"/>
    </w:pPr>
    <w:rPr>
      <w:rFonts w:ascii="Calibri" w:eastAsia="Times New Roman" w:hAnsi="Calibri" w:cs="Times New Roman"/>
      <w:lang w:eastAsia="ru-RU"/>
    </w:rPr>
  </w:style>
  <w:style w:type="table" w:styleId="a4">
    <w:name w:val="Table Grid"/>
    <w:basedOn w:val="a1"/>
    <w:rsid w:val="00F91D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F91DAC"/>
  </w:style>
  <w:style w:type="paragraph" w:styleId="a5">
    <w:name w:val="Balloon Text"/>
    <w:basedOn w:val="a"/>
    <w:link w:val="a6"/>
    <w:uiPriority w:val="99"/>
    <w:semiHidden/>
    <w:unhideWhenUsed/>
    <w:rsid w:val="00F91D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1DAC"/>
    <w:rPr>
      <w:rFonts w:ascii="Tahoma" w:hAnsi="Tahoma" w:cs="Tahoma"/>
      <w:sz w:val="16"/>
      <w:szCs w:val="16"/>
      <w:lang w:val="kk-KZ"/>
    </w:rPr>
  </w:style>
  <w:style w:type="character" w:styleId="a7">
    <w:name w:val="Hyperlink"/>
    <w:basedOn w:val="a0"/>
    <w:rsid w:val="00512053"/>
    <w:rPr>
      <w:color w:val="0000FF"/>
      <w:u w:val="single"/>
    </w:rPr>
  </w:style>
  <w:style w:type="character" w:customStyle="1" w:styleId="hpsatn">
    <w:name w:val="hps atn"/>
    <w:basedOn w:val="a0"/>
    <w:rsid w:val="005120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8">
    <w:name w:val="heading 8"/>
    <w:basedOn w:val="a"/>
    <w:next w:val="a"/>
    <w:link w:val="80"/>
    <w:qFormat/>
    <w:rsid w:val="00F91DAC"/>
    <w:pPr>
      <w:spacing w:before="240" w:after="60" w:line="240"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91DAC"/>
    <w:rPr>
      <w:rFonts w:ascii="Times New Roman" w:eastAsia="Times New Roman" w:hAnsi="Times New Roman" w:cs="Times New Roman"/>
      <w:i/>
      <w:iCs/>
      <w:sz w:val="24"/>
      <w:szCs w:val="24"/>
      <w:lang w:eastAsia="ru-RU"/>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F91DAC"/>
    <w:pPr>
      <w:spacing w:after="160" w:line="240" w:lineRule="exact"/>
    </w:pPr>
    <w:rPr>
      <w:rFonts w:ascii="Times New Roman" w:eastAsia="SimSun" w:hAnsi="Times New Roman" w:cs="Times New Roman"/>
      <w:b/>
      <w:sz w:val="28"/>
      <w:szCs w:val="24"/>
      <w:lang w:val="en-US"/>
    </w:rPr>
  </w:style>
  <w:style w:type="paragraph" w:styleId="a3">
    <w:name w:val="No Spacing"/>
    <w:qFormat/>
    <w:rsid w:val="00F91DAC"/>
    <w:pPr>
      <w:spacing w:after="0" w:line="240" w:lineRule="auto"/>
    </w:pPr>
    <w:rPr>
      <w:rFonts w:ascii="Calibri" w:eastAsia="Times New Roman" w:hAnsi="Calibri" w:cs="Times New Roman"/>
      <w:lang w:eastAsia="ru-RU"/>
    </w:rPr>
  </w:style>
  <w:style w:type="table" w:styleId="a4">
    <w:name w:val="Table Grid"/>
    <w:basedOn w:val="a1"/>
    <w:rsid w:val="00F91D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F91DAC"/>
  </w:style>
  <w:style w:type="paragraph" w:styleId="a5">
    <w:name w:val="Balloon Text"/>
    <w:basedOn w:val="a"/>
    <w:link w:val="a6"/>
    <w:uiPriority w:val="99"/>
    <w:semiHidden/>
    <w:unhideWhenUsed/>
    <w:rsid w:val="00F91D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1DAC"/>
    <w:rPr>
      <w:rFonts w:ascii="Tahoma" w:hAnsi="Tahoma" w:cs="Tahoma"/>
      <w:sz w:val="16"/>
      <w:szCs w:val="16"/>
      <w:lang w:val="kk-KZ"/>
    </w:rPr>
  </w:style>
  <w:style w:type="character" w:styleId="a7">
    <w:name w:val="Hyperlink"/>
    <w:basedOn w:val="a0"/>
    <w:rsid w:val="00512053"/>
    <w:rPr>
      <w:color w:val="0000FF"/>
      <w:u w:val="single"/>
    </w:rPr>
  </w:style>
  <w:style w:type="character" w:customStyle="1" w:styleId="hpsatn">
    <w:name w:val="hps atn"/>
    <w:basedOn w:val="a0"/>
    <w:rsid w:val="0051205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s.usda/gov/cots/cott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y.com" TargetMode="External"/><Relationship Id="rId12" Type="http://schemas.openxmlformats.org/officeDocument/2006/relationships/hyperlink" Target="http://www.government.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ize.kz/?p=1477" TargetMode="External"/><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hyperlink" Target="http://www.cotton.ru/news.pl" TargetMode="External"/><Relationship Id="rId4" Type="http://schemas.openxmlformats.org/officeDocument/2006/relationships/webSettings" Target="webSettings.xml"/><Relationship Id="rId9" Type="http://schemas.openxmlformats.org/officeDocument/2006/relationships/hyperlink" Target="mailto:secretariat@icac.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4048</Words>
  <Characters>23078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Admin</cp:lastModifiedBy>
  <cp:revision>5</cp:revision>
  <dcterms:created xsi:type="dcterms:W3CDTF">2013-04-01T03:15:00Z</dcterms:created>
  <dcterms:modified xsi:type="dcterms:W3CDTF">2013-04-08T04:38:00Z</dcterms:modified>
</cp:coreProperties>
</file>